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ECCD" w14:textId="5B3C628C" w:rsidR="000E1026" w:rsidRPr="00C93A6B" w:rsidRDefault="000E1026" w:rsidP="00055E7E">
      <w:pPr>
        <w:tabs>
          <w:tab w:val="left" w:pos="397"/>
        </w:tabs>
        <w:rPr>
          <w:rFonts w:ascii="Arial" w:hAnsi="Arial" w:cs="Arial"/>
          <w:b/>
          <w:sz w:val="36"/>
          <w:szCs w:val="36"/>
          <w:lang w:val="en-GB"/>
        </w:rPr>
      </w:pPr>
    </w:p>
    <w:p w14:paraId="2892710F" w14:textId="2B0CEC33" w:rsidR="007E3326" w:rsidRPr="00C93A6B" w:rsidRDefault="007E3326" w:rsidP="007E3326">
      <w:pPr>
        <w:tabs>
          <w:tab w:val="left" w:pos="397"/>
        </w:tabs>
        <w:rPr>
          <w:rFonts w:ascii="Arial" w:hAnsi="Arial" w:cs="Arial"/>
          <w:b/>
          <w:sz w:val="36"/>
          <w:szCs w:val="36"/>
          <w:lang w:val="en-GB"/>
        </w:rPr>
      </w:pPr>
      <w:r w:rsidRPr="00C93A6B">
        <w:rPr>
          <w:rFonts w:ascii="Arial" w:hAnsi="Arial" w:cs="Arial"/>
          <w:b/>
          <w:sz w:val="36"/>
          <w:szCs w:val="36"/>
          <w:lang w:val="en-GB"/>
        </w:rPr>
        <w:t xml:space="preserve">Keukenhof, the most beautiful spring </w:t>
      </w:r>
      <w:r w:rsidR="00D2605A">
        <w:rPr>
          <w:rFonts w:ascii="Arial" w:hAnsi="Arial" w:cs="Arial"/>
          <w:b/>
          <w:sz w:val="36"/>
          <w:szCs w:val="36"/>
          <w:lang w:val="en-GB"/>
        </w:rPr>
        <w:t>garden in the world</w:t>
      </w:r>
    </w:p>
    <w:p w14:paraId="150811E9" w14:textId="77777777" w:rsidR="007E3326" w:rsidRPr="00C93A6B" w:rsidRDefault="007E3326" w:rsidP="007E3326">
      <w:pPr>
        <w:tabs>
          <w:tab w:val="left" w:pos="397"/>
        </w:tabs>
        <w:rPr>
          <w:rFonts w:ascii="Arial" w:hAnsi="Arial" w:cs="Arial"/>
          <w:b/>
          <w:sz w:val="36"/>
          <w:szCs w:val="36"/>
          <w:lang w:val="en-GB"/>
        </w:rPr>
      </w:pPr>
    </w:p>
    <w:p w14:paraId="295463A5" w14:textId="6A7086D0" w:rsidR="00055E7E" w:rsidRPr="00C93A6B" w:rsidRDefault="007E3326" w:rsidP="007E3326">
      <w:pPr>
        <w:tabs>
          <w:tab w:val="left" w:pos="397"/>
        </w:tabs>
        <w:rPr>
          <w:rFonts w:ascii="Arial" w:hAnsi="Arial" w:cs="Arial"/>
          <w:b/>
          <w:sz w:val="22"/>
          <w:szCs w:val="22"/>
          <w:lang w:val="en-GB"/>
        </w:rPr>
      </w:pPr>
      <w:r w:rsidRPr="00C93A6B">
        <w:rPr>
          <w:rFonts w:ascii="Arial" w:hAnsi="Arial" w:cs="Arial"/>
          <w:b/>
          <w:sz w:val="22"/>
          <w:szCs w:val="22"/>
          <w:lang w:val="en-GB"/>
        </w:rPr>
        <w:t>LISSE – Flower exhibition Keukenhof is set to open its doors for the 74</w:t>
      </w:r>
      <w:r w:rsidRPr="00C93A6B">
        <w:rPr>
          <w:rFonts w:ascii="Arial" w:hAnsi="Arial" w:cs="Arial"/>
          <w:b/>
          <w:sz w:val="22"/>
          <w:szCs w:val="22"/>
          <w:vertAlign w:val="superscript"/>
          <w:lang w:val="en-GB"/>
        </w:rPr>
        <w:t>th</w:t>
      </w:r>
      <w:r w:rsidRPr="00C93A6B">
        <w:rPr>
          <w:rFonts w:ascii="Arial" w:hAnsi="Arial" w:cs="Arial"/>
          <w:b/>
          <w:sz w:val="22"/>
          <w:szCs w:val="22"/>
          <w:lang w:val="en-GB"/>
        </w:rPr>
        <w:t xml:space="preserve"> time on 23 March 202</w:t>
      </w:r>
      <w:r w:rsidR="00BA7271" w:rsidRPr="00C93A6B">
        <w:rPr>
          <w:rFonts w:ascii="Arial" w:hAnsi="Arial" w:cs="Arial"/>
          <w:b/>
          <w:sz w:val="22"/>
          <w:szCs w:val="22"/>
          <w:lang w:val="en-GB"/>
        </w:rPr>
        <w:t>3</w:t>
      </w:r>
      <w:r w:rsidR="00055E7E" w:rsidRPr="00C93A6B">
        <w:rPr>
          <w:rFonts w:ascii="Arial" w:hAnsi="Arial" w:cs="Arial"/>
          <w:b/>
          <w:sz w:val="22"/>
          <w:szCs w:val="22"/>
          <w:lang w:val="en-GB"/>
        </w:rPr>
        <w:t xml:space="preserve">. </w:t>
      </w:r>
      <w:r w:rsidRPr="00C93A6B">
        <w:rPr>
          <w:rFonts w:ascii="Arial" w:hAnsi="Arial" w:cs="Arial"/>
          <w:b/>
          <w:sz w:val="22"/>
          <w:szCs w:val="22"/>
          <w:lang w:val="en-GB"/>
        </w:rPr>
        <w:t xml:space="preserve">During the eight weeks it is open, well over 1 million people from around the world </w:t>
      </w:r>
      <w:r w:rsidR="00696CC0" w:rsidRPr="00C93A6B">
        <w:rPr>
          <w:rFonts w:ascii="Arial" w:hAnsi="Arial" w:cs="Arial"/>
          <w:b/>
          <w:sz w:val="22"/>
          <w:szCs w:val="22"/>
          <w:lang w:val="en-GB"/>
        </w:rPr>
        <w:t xml:space="preserve">will </w:t>
      </w:r>
      <w:r w:rsidRPr="00C93A6B">
        <w:rPr>
          <w:rFonts w:ascii="Arial" w:hAnsi="Arial" w:cs="Arial"/>
          <w:b/>
          <w:sz w:val="22"/>
          <w:szCs w:val="22"/>
          <w:lang w:val="en-GB"/>
        </w:rPr>
        <w:t>visit the exhibition</w:t>
      </w:r>
      <w:r w:rsidR="00055E7E" w:rsidRPr="00C93A6B">
        <w:rPr>
          <w:rFonts w:ascii="Arial" w:hAnsi="Arial" w:cs="Arial"/>
          <w:b/>
          <w:sz w:val="22"/>
          <w:szCs w:val="22"/>
          <w:lang w:val="en-GB"/>
        </w:rPr>
        <w:t xml:space="preserve">. </w:t>
      </w:r>
      <w:r w:rsidRPr="00C93A6B">
        <w:rPr>
          <w:rFonts w:ascii="Arial" w:hAnsi="Arial" w:cs="Arial"/>
          <w:b/>
          <w:sz w:val="22"/>
          <w:szCs w:val="22"/>
          <w:lang w:val="en-GB"/>
        </w:rPr>
        <w:t>Keukenhof thereby provides a major contribution to the tourist and flower sector in the Netherlands.</w:t>
      </w:r>
    </w:p>
    <w:p w14:paraId="198D9CE1" w14:textId="77777777" w:rsidR="00055E7E" w:rsidRPr="00C93A6B" w:rsidRDefault="00055E7E" w:rsidP="00055E7E">
      <w:pPr>
        <w:tabs>
          <w:tab w:val="left" w:pos="397"/>
        </w:tabs>
        <w:rPr>
          <w:rFonts w:ascii="Arial" w:hAnsi="Arial" w:cs="Arial"/>
          <w:b/>
          <w:sz w:val="22"/>
          <w:szCs w:val="22"/>
          <w:lang w:val="en-GB"/>
        </w:rPr>
      </w:pPr>
    </w:p>
    <w:p w14:paraId="68C811D1" w14:textId="2FCC212C" w:rsidR="00055E7E" w:rsidRPr="00C93A6B" w:rsidRDefault="00055E7E" w:rsidP="00055E7E">
      <w:pPr>
        <w:tabs>
          <w:tab w:val="left" w:pos="397"/>
        </w:tabs>
        <w:autoSpaceDE w:val="0"/>
        <w:autoSpaceDN w:val="0"/>
        <w:adjustRightInd w:val="0"/>
        <w:rPr>
          <w:rFonts w:ascii="Arial" w:hAnsi="Arial" w:cs="Arial"/>
          <w:b/>
          <w:sz w:val="22"/>
          <w:szCs w:val="22"/>
          <w:lang w:val="en-GB"/>
        </w:rPr>
      </w:pPr>
      <w:r w:rsidRPr="00C93A6B">
        <w:rPr>
          <w:rFonts w:ascii="Arial" w:hAnsi="Arial" w:cs="Arial"/>
          <w:b/>
          <w:sz w:val="22"/>
          <w:szCs w:val="22"/>
          <w:lang w:val="en-GB"/>
        </w:rPr>
        <w:t>Missi</w:t>
      </w:r>
      <w:r w:rsidR="007E3326" w:rsidRPr="00C93A6B">
        <w:rPr>
          <w:rFonts w:ascii="Arial" w:hAnsi="Arial" w:cs="Arial"/>
          <w:b/>
          <w:sz w:val="22"/>
          <w:szCs w:val="22"/>
          <w:lang w:val="en-GB"/>
        </w:rPr>
        <w:t>on</w:t>
      </w:r>
    </w:p>
    <w:p w14:paraId="5E6073F6" w14:textId="52410C8C" w:rsidR="00055E7E" w:rsidRPr="00C93A6B" w:rsidRDefault="009A32F3"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Keukenhof is the independent international showcase for the Dutch floriculture sector with an emphasis on flower bulbs.</w:t>
      </w:r>
    </w:p>
    <w:p w14:paraId="354D99EE" w14:textId="77777777" w:rsidR="00055E7E" w:rsidRPr="00C93A6B" w:rsidRDefault="00055E7E" w:rsidP="00055E7E">
      <w:pPr>
        <w:rPr>
          <w:rFonts w:ascii="Calibri" w:hAnsi="Calibri"/>
          <w:sz w:val="22"/>
          <w:szCs w:val="22"/>
          <w:lang w:val="en-GB"/>
        </w:rPr>
      </w:pPr>
    </w:p>
    <w:p w14:paraId="7D171912" w14:textId="77777777" w:rsidR="00055E7E" w:rsidRPr="00C93A6B" w:rsidRDefault="00055E7E" w:rsidP="00055E7E">
      <w:pPr>
        <w:rPr>
          <w:rFonts w:ascii="Arial" w:hAnsi="Arial" w:cs="Arial"/>
          <w:b/>
          <w:sz w:val="22"/>
          <w:szCs w:val="22"/>
          <w:lang w:val="en-GB"/>
        </w:rPr>
      </w:pPr>
      <w:proofErr w:type="spellStart"/>
      <w:r w:rsidRPr="00C93A6B">
        <w:rPr>
          <w:rFonts w:ascii="Arial" w:hAnsi="Arial" w:cs="Arial"/>
          <w:b/>
          <w:sz w:val="22"/>
          <w:szCs w:val="22"/>
          <w:lang w:val="en-GB"/>
        </w:rPr>
        <w:t>Landgoed</w:t>
      </w:r>
      <w:proofErr w:type="spellEnd"/>
      <w:r w:rsidRPr="00C93A6B">
        <w:rPr>
          <w:rFonts w:ascii="Arial" w:hAnsi="Arial" w:cs="Arial"/>
          <w:b/>
          <w:sz w:val="22"/>
          <w:szCs w:val="22"/>
          <w:lang w:val="en-GB"/>
        </w:rPr>
        <w:t xml:space="preserve"> Keukenhof</w:t>
      </w:r>
    </w:p>
    <w:p w14:paraId="12F854EB" w14:textId="7F2055D7" w:rsidR="00A855F2" w:rsidRPr="00C93A6B" w:rsidRDefault="009A32F3" w:rsidP="00A855F2">
      <w:pPr>
        <w:tabs>
          <w:tab w:val="left" w:pos="397"/>
        </w:tabs>
        <w:rPr>
          <w:rFonts w:ascii="Arial" w:hAnsi="Arial" w:cs="Arial"/>
          <w:sz w:val="22"/>
          <w:szCs w:val="22"/>
          <w:lang w:val="en-GB"/>
        </w:rPr>
      </w:pPr>
      <w:r w:rsidRPr="00C93A6B">
        <w:rPr>
          <w:rFonts w:ascii="Arial" w:hAnsi="Arial" w:cs="Arial"/>
          <w:sz w:val="22"/>
          <w:szCs w:val="22"/>
          <w:lang w:val="en-GB"/>
        </w:rPr>
        <w:t xml:space="preserve">Flower exhibition Keukenhof is situated in the </w:t>
      </w:r>
      <w:proofErr w:type="spellStart"/>
      <w:r w:rsidRPr="00C93A6B">
        <w:rPr>
          <w:rFonts w:ascii="Arial" w:hAnsi="Arial" w:cs="Arial"/>
          <w:sz w:val="22"/>
          <w:szCs w:val="22"/>
          <w:lang w:val="en-GB"/>
        </w:rPr>
        <w:t>Bollenstreek</w:t>
      </w:r>
      <w:proofErr w:type="spellEnd"/>
      <w:r w:rsidRPr="00C93A6B">
        <w:rPr>
          <w:rFonts w:ascii="Arial" w:hAnsi="Arial" w:cs="Arial"/>
          <w:sz w:val="22"/>
          <w:szCs w:val="22"/>
          <w:lang w:val="en-GB"/>
        </w:rPr>
        <w:t xml:space="preserve"> (flower bulb region). The 32 ha exhibition is held on the Keukenhof Estate which is </w:t>
      </w:r>
      <w:r w:rsidR="00D2605A">
        <w:rPr>
          <w:rFonts w:ascii="Arial" w:hAnsi="Arial" w:cs="Arial"/>
          <w:sz w:val="22"/>
          <w:szCs w:val="22"/>
          <w:lang w:val="en-GB"/>
        </w:rPr>
        <w:t>250</w:t>
      </w:r>
      <w:r w:rsidRPr="00C93A6B">
        <w:rPr>
          <w:rFonts w:ascii="Arial" w:hAnsi="Arial" w:cs="Arial"/>
          <w:sz w:val="22"/>
          <w:szCs w:val="22"/>
          <w:lang w:val="en-GB"/>
        </w:rPr>
        <w:t xml:space="preserve"> ha in size and features some 16 nationally listed buildings. </w:t>
      </w:r>
      <w:proofErr w:type="spellStart"/>
      <w:r w:rsidRPr="00C93A6B">
        <w:rPr>
          <w:rFonts w:ascii="Arial" w:hAnsi="Arial" w:cs="Arial"/>
          <w:sz w:val="22"/>
          <w:szCs w:val="22"/>
          <w:lang w:val="en-GB"/>
        </w:rPr>
        <w:t>Kasteel</w:t>
      </w:r>
      <w:proofErr w:type="spellEnd"/>
      <w:r w:rsidRPr="00C93A6B">
        <w:rPr>
          <w:rFonts w:ascii="Arial" w:hAnsi="Arial" w:cs="Arial"/>
          <w:sz w:val="22"/>
          <w:szCs w:val="22"/>
          <w:lang w:val="en-GB"/>
        </w:rPr>
        <w:t xml:space="preserve"> Keukenhof was built in 1641 by a wealthy merchant from Amsterdam</w:t>
      </w:r>
      <w:r w:rsidR="00055E7E" w:rsidRPr="00C93A6B">
        <w:rPr>
          <w:rFonts w:ascii="Arial" w:hAnsi="Arial" w:cs="Arial"/>
          <w:sz w:val="22"/>
          <w:szCs w:val="22"/>
          <w:lang w:val="en-GB"/>
        </w:rPr>
        <w:t xml:space="preserve">. </w:t>
      </w:r>
      <w:r w:rsidRPr="00C93A6B">
        <w:rPr>
          <w:rFonts w:ascii="Arial" w:hAnsi="Arial" w:cs="Arial"/>
          <w:sz w:val="22"/>
          <w:szCs w:val="22"/>
          <w:lang w:val="en-GB"/>
        </w:rPr>
        <w:t xml:space="preserve">Only later did the </w:t>
      </w:r>
      <w:r w:rsidR="00696CC0" w:rsidRPr="00C93A6B">
        <w:rPr>
          <w:rFonts w:ascii="Arial" w:hAnsi="Arial" w:cs="Arial"/>
          <w:sz w:val="22"/>
          <w:szCs w:val="22"/>
          <w:lang w:val="en-GB"/>
        </w:rPr>
        <w:t>e</w:t>
      </w:r>
      <w:r w:rsidRPr="00C93A6B">
        <w:rPr>
          <w:rFonts w:ascii="Arial" w:hAnsi="Arial" w:cs="Arial"/>
          <w:sz w:val="22"/>
          <w:szCs w:val="22"/>
          <w:lang w:val="en-GB"/>
        </w:rPr>
        <w:t>state fall into aristocratic hands</w:t>
      </w:r>
      <w:r w:rsidR="00C035F2" w:rsidRPr="00C93A6B">
        <w:rPr>
          <w:rFonts w:ascii="Arial" w:hAnsi="Arial" w:cs="Arial"/>
          <w:sz w:val="22"/>
          <w:szCs w:val="22"/>
          <w:lang w:val="en-GB"/>
        </w:rPr>
        <w:t>.</w:t>
      </w:r>
      <w:r w:rsidR="00771DC3" w:rsidRPr="00C93A6B">
        <w:rPr>
          <w:rFonts w:ascii="Arial" w:hAnsi="Arial" w:cs="Arial"/>
          <w:sz w:val="22"/>
          <w:szCs w:val="22"/>
          <w:lang w:val="en-GB"/>
        </w:rPr>
        <w:t xml:space="preserve"> </w:t>
      </w:r>
      <w:r w:rsidRPr="00C93A6B">
        <w:rPr>
          <w:rFonts w:ascii="Arial" w:hAnsi="Arial" w:cs="Arial"/>
          <w:sz w:val="22"/>
          <w:szCs w:val="22"/>
          <w:lang w:val="en-GB"/>
        </w:rPr>
        <w:t xml:space="preserve">The English landscape garden was designed </w:t>
      </w:r>
      <w:r w:rsidR="00A855F2" w:rsidRPr="00C93A6B">
        <w:rPr>
          <w:rFonts w:ascii="Arial" w:hAnsi="Arial" w:cs="Arial"/>
          <w:sz w:val="22"/>
          <w:szCs w:val="22"/>
          <w:lang w:val="en-GB"/>
        </w:rPr>
        <w:t xml:space="preserve">in 1857 </w:t>
      </w:r>
      <w:r w:rsidRPr="00C93A6B">
        <w:rPr>
          <w:rFonts w:ascii="Arial" w:hAnsi="Arial" w:cs="Arial"/>
          <w:sz w:val="22"/>
          <w:szCs w:val="22"/>
          <w:lang w:val="en-GB"/>
        </w:rPr>
        <w:t xml:space="preserve">by </w:t>
      </w:r>
      <w:proofErr w:type="spellStart"/>
      <w:r w:rsidR="00A855F2" w:rsidRPr="00C93A6B">
        <w:rPr>
          <w:rFonts w:ascii="Arial" w:hAnsi="Arial" w:cs="Arial"/>
          <w:sz w:val="22"/>
          <w:szCs w:val="22"/>
          <w:lang w:val="en-GB"/>
        </w:rPr>
        <w:t>Zocher</w:t>
      </w:r>
      <w:proofErr w:type="spellEnd"/>
      <w:r w:rsidR="00A855F2" w:rsidRPr="00C93A6B">
        <w:rPr>
          <w:rFonts w:ascii="Arial" w:hAnsi="Arial" w:cs="Arial"/>
          <w:sz w:val="22"/>
          <w:szCs w:val="22"/>
          <w:lang w:val="en-GB"/>
        </w:rPr>
        <w:t xml:space="preserve"> </w:t>
      </w:r>
      <w:r w:rsidRPr="00C93A6B">
        <w:rPr>
          <w:rFonts w:ascii="Arial" w:hAnsi="Arial" w:cs="Arial"/>
          <w:sz w:val="22"/>
          <w:szCs w:val="22"/>
          <w:lang w:val="en-GB"/>
        </w:rPr>
        <w:t xml:space="preserve">and </w:t>
      </w:r>
      <w:r w:rsidR="00FE1628" w:rsidRPr="00C93A6B">
        <w:rPr>
          <w:rFonts w:ascii="Arial" w:hAnsi="Arial" w:cs="Arial"/>
          <w:sz w:val="22"/>
          <w:szCs w:val="22"/>
          <w:lang w:val="en-GB"/>
        </w:rPr>
        <w:t>laid the foundations for the current Keukenhof park</w:t>
      </w:r>
      <w:r w:rsidR="00A855F2" w:rsidRPr="00C93A6B">
        <w:rPr>
          <w:rFonts w:ascii="Arial" w:hAnsi="Arial" w:cs="Arial"/>
          <w:sz w:val="22"/>
          <w:szCs w:val="22"/>
          <w:lang w:val="en-GB"/>
        </w:rPr>
        <w:t>.</w:t>
      </w:r>
    </w:p>
    <w:p w14:paraId="314505BC" w14:textId="77777777" w:rsidR="00055E7E" w:rsidRPr="00C93A6B" w:rsidRDefault="00055E7E" w:rsidP="00055E7E">
      <w:pPr>
        <w:tabs>
          <w:tab w:val="left" w:pos="397"/>
        </w:tabs>
        <w:autoSpaceDE w:val="0"/>
        <w:autoSpaceDN w:val="0"/>
        <w:adjustRightInd w:val="0"/>
        <w:rPr>
          <w:rFonts w:ascii="Arial" w:hAnsi="Arial" w:cs="Arial"/>
          <w:sz w:val="22"/>
          <w:szCs w:val="22"/>
          <w:lang w:val="en-GB"/>
        </w:rPr>
      </w:pPr>
    </w:p>
    <w:p w14:paraId="3FF9D171" w14:textId="1079B61B" w:rsidR="00055E7E" w:rsidRPr="00C93A6B" w:rsidRDefault="00055E7E" w:rsidP="00055E7E">
      <w:pPr>
        <w:tabs>
          <w:tab w:val="left" w:pos="397"/>
        </w:tabs>
        <w:autoSpaceDE w:val="0"/>
        <w:autoSpaceDN w:val="0"/>
        <w:adjustRightInd w:val="0"/>
        <w:rPr>
          <w:rFonts w:ascii="Arial" w:hAnsi="Arial" w:cs="Arial"/>
          <w:b/>
          <w:sz w:val="22"/>
          <w:szCs w:val="22"/>
          <w:lang w:val="en-GB"/>
        </w:rPr>
      </w:pPr>
      <w:r w:rsidRPr="00C93A6B">
        <w:rPr>
          <w:rFonts w:ascii="Arial" w:hAnsi="Arial" w:cs="Arial"/>
          <w:b/>
          <w:sz w:val="22"/>
          <w:szCs w:val="22"/>
          <w:lang w:val="en-GB"/>
        </w:rPr>
        <w:t xml:space="preserve">Keukenhof </w:t>
      </w:r>
      <w:r w:rsidR="00A85773" w:rsidRPr="00C93A6B">
        <w:rPr>
          <w:rFonts w:ascii="Arial" w:hAnsi="Arial" w:cs="Arial"/>
          <w:b/>
          <w:sz w:val="22"/>
          <w:szCs w:val="22"/>
          <w:lang w:val="en-GB"/>
        </w:rPr>
        <w:t>f</w:t>
      </w:r>
      <w:r w:rsidRPr="00C93A6B">
        <w:rPr>
          <w:rFonts w:ascii="Arial" w:hAnsi="Arial" w:cs="Arial"/>
          <w:b/>
          <w:sz w:val="22"/>
          <w:szCs w:val="22"/>
          <w:lang w:val="en-GB"/>
        </w:rPr>
        <w:t xml:space="preserve">or </w:t>
      </w:r>
      <w:r w:rsidR="00A85773" w:rsidRPr="00C93A6B">
        <w:rPr>
          <w:rFonts w:ascii="Arial" w:hAnsi="Arial" w:cs="Arial"/>
          <w:b/>
          <w:sz w:val="22"/>
          <w:szCs w:val="22"/>
          <w:lang w:val="en-GB"/>
        </w:rPr>
        <w:t>the sector: flower</w:t>
      </w:r>
      <w:r w:rsidR="00696CC0" w:rsidRPr="00C93A6B">
        <w:rPr>
          <w:rFonts w:ascii="Arial" w:hAnsi="Arial" w:cs="Arial"/>
          <w:b/>
          <w:sz w:val="22"/>
          <w:szCs w:val="22"/>
          <w:lang w:val="en-GB"/>
        </w:rPr>
        <w:t xml:space="preserve"> </w:t>
      </w:r>
      <w:r w:rsidR="00A85773" w:rsidRPr="00C93A6B">
        <w:rPr>
          <w:rFonts w:ascii="Arial" w:hAnsi="Arial" w:cs="Arial"/>
          <w:b/>
          <w:sz w:val="22"/>
          <w:szCs w:val="22"/>
          <w:lang w:val="en-GB"/>
        </w:rPr>
        <w:t>bulb</w:t>
      </w:r>
      <w:r w:rsidR="001058A9" w:rsidRPr="00C93A6B">
        <w:rPr>
          <w:rFonts w:ascii="Arial" w:hAnsi="Arial" w:cs="Arial"/>
          <w:b/>
          <w:sz w:val="22"/>
          <w:szCs w:val="22"/>
          <w:lang w:val="en-GB"/>
        </w:rPr>
        <w:t xml:space="preserve">, </w:t>
      </w:r>
      <w:r w:rsidR="00A85773" w:rsidRPr="00C93A6B">
        <w:rPr>
          <w:rFonts w:ascii="Arial" w:hAnsi="Arial" w:cs="Arial"/>
          <w:b/>
          <w:sz w:val="22"/>
          <w:szCs w:val="22"/>
          <w:lang w:val="en-GB"/>
        </w:rPr>
        <w:t>flower and plant growers</w:t>
      </w:r>
      <w:r w:rsidR="001058A9" w:rsidRPr="00C93A6B">
        <w:rPr>
          <w:rFonts w:ascii="Arial" w:hAnsi="Arial" w:cs="Arial"/>
          <w:b/>
          <w:sz w:val="22"/>
          <w:szCs w:val="22"/>
          <w:lang w:val="en-GB"/>
        </w:rPr>
        <w:t xml:space="preserve"> </w:t>
      </w:r>
    </w:p>
    <w:p w14:paraId="1AD82F32" w14:textId="3599EA08" w:rsidR="004C1EDA" w:rsidRPr="00C93A6B" w:rsidRDefault="00A85773" w:rsidP="00A85773">
      <w:pPr>
        <w:shd w:val="clear" w:color="auto" w:fill="FFFFFF"/>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Keukenhof is </w:t>
      </w:r>
      <w:r w:rsidRPr="00C93A6B">
        <w:rPr>
          <w:rFonts w:ascii="Arial" w:hAnsi="Arial" w:cs="Arial"/>
          <w:i/>
          <w:iCs/>
          <w:sz w:val="22"/>
          <w:szCs w:val="22"/>
          <w:lang w:val="en-GB"/>
        </w:rPr>
        <w:t>the</w:t>
      </w:r>
      <w:r w:rsidRPr="00C93A6B">
        <w:rPr>
          <w:rFonts w:ascii="Arial" w:hAnsi="Arial" w:cs="Arial"/>
          <w:sz w:val="22"/>
          <w:szCs w:val="22"/>
          <w:lang w:val="en-GB"/>
        </w:rPr>
        <w:t xml:space="preserve"> platform for the Dutch floriculture sector. It offers suppliers to and participants in the flower shows a beautiful venue in which to highlight their bulbs, flowers and plants. The park is redesigned annually. Keukenhof’s designer is inspired by (fashion) trends and incorporates growers’ wishes into the design. This gives visitors new ideas they can apply at home. The flower arrangers also utilise the latest trends at the flower shows. This allows Keukenhof and the growers to reinforce one another’s business. </w:t>
      </w:r>
    </w:p>
    <w:p w14:paraId="2E357C86" w14:textId="42A50DA0" w:rsidR="004C1EDA" w:rsidRPr="00C93A6B" w:rsidRDefault="004C1EDA" w:rsidP="00055E7E">
      <w:pPr>
        <w:shd w:val="clear" w:color="auto" w:fill="FFFFFF"/>
        <w:tabs>
          <w:tab w:val="left" w:pos="397"/>
        </w:tabs>
        <w:autoSpaceDE w:val="0"/>
        <w:autoSpaceDN w:val="0"/>
        <w:adjustRightInd w:val="0"/>
        <w:rPr>
          <w:rFonts w:ascii="Arial" w:hAnsi="Arial" w:cs="Arial"/>
          <w:sz w:val="22"/>
          <w:szCs w:val="22"/>
          <w:lang w:val="en-GB"/>
        </w:rPr>
      </w:pPr>
    </w:p>
    <w:p w14:paraId="0D1122F9" w14:textId="284BF616" w:rsidR="004C1EDA" w:rsidRPr="00C93A6B" w:rsidRDefault="00A85773" w:rsidP="004C1EDA">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Professional flower arrangers create marvellous flower shows at the three pavilions. 600 growers and trading companies supply their best flowers and plants for these shows. This provides a great platform for showcasing roses, orchids and all those other flowers the Netherlands are so famous for. It also provides major PR value.</w:t>
      </w:r>
      <w:r w:rsidR="004C1EDA" w:rsidRPr="00C93A6B">
        <w:rPr>
          <w:rFonts w:ascii="Arial" w:hAnsi="Arial" w:cs="Arial"/>
          <w:sz w:val="22"/>
          <w:szCs w:val="22"/>
          <w:lang w:val="en-GB"/>
        </w:rPr>
        <w:t xml:space="preserve"> </w:t>
      </w:r>
    </w:p>
    <w:p w14:paraId="510891FC" w14:textId="77777777" w:rsidR="004C1EDA" w:rsidRPr="00C93A6B" w:rsidDel="004C1EDA" w:rsidRDefault="004C1EDA" w:rsidP="00055E7E">
      <w:pPr>
        <w:shd w:val="clear" w:color="auto" w:fill="FFFFFF"/>
        <w:tabs>
          <w:tab w:val="left" w:pos="397"/>
        </w:tabs>
        <w:autoSpaceDE w:val="0"/>
        <w:autoSpaceDN w:val="0"/>
        <w:adjustRightInd w:val="0"/>
        <w:rPr>
          <w:rFonts w:ascii="Arial" w:hAnsi="Arial" w:cs="Arial"/>
          <w:sz w:val="22"/>
          <w:szCs w:val="22"/>
          <w:lang w:val="en-GB"/>
        </w:rPr>
      </w:pPr>
    </w:p>
    <w:p w14:paraId="0EEA625E" w14:textId="14930691" w:rsidR="001058A9" w:rsidRPr="00C93A6B" w:rsidRDefault="00A85773" w:rsidP="004C7823">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A large number of meetings are organised coinciding with these flower shows at which industry colleagues can </w:t>
      </w:r>
      <w:r w:rsidR="00696CC0" w:rsidRPr="00C93A6B">
        <w:rPr>
          <w:rFonts w:ascii="Arial" w:hAnsi="Arial" w:cs="Arial"/>
          <w:sz w:val="22"/>
          <w:szCs w:val="22"/>
          <w:lang w:val="en-GB"/>
        </w:rPr>
        <w:t xml:space="preserve">gather </w:t>
      </w:r>
      <w:r w:rsidRPr="00C93A6B">
        <w:rPr>
          <w:rFonts w:ascii="Arial" w:hAnsi="Arial" w:cs="Arial"/>
          <w:sz w:val="22"/>
          <w:szCs w:val="22"/>
          <w:lang w:val="en-GB"/>
        </w:rPr>
        <w:t xml:space="preserve">and inspire one another. </w:t>
      </w:r>
    </w:p>
    <w:p w14:paraId="1E5D4148" w14:textId="3EC906BF" w:rsidR="00055E7E" w:rsidRPr="00C93A6B" w:rsidRDefault="00A85773" w:rsidP="0004087C">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15% of Keukenhof visitors are trade professionals.</w:t>
      </w:r>
      <w:r w:rsidR="00055E7E" w:rsidRPr="00C93A6B">
        <w:rPr>
          <w:rFonts w:ascii="Arial" w:hAnsi="Arial" w:cs="Arial"/>
          <w:sz w:val="22"/>
          <w:szCs w:val="22"/>
          <w:lang w:val="en-GB"/>
        </w:rPr>
        <w:t xml:space="preserve"> </w:t>
      </w:r>
    </w:p>
    <w:p w14:paraId="4A2EED9A" w14:textId="0D93D89C" w:rsidR="004C1EDA" w:rsidRPr="00C93A6B" w:rsidRDefault="004C1EDA" w:rsidP="00055E7E">
      <w:pPr>
        <w:shd w:val="clear" w:color="auto" w:fill="FFFFFF"/>
        <w:tabs>
          <w:tab w:val="left" w:pos="397"/>
        </w:tabs>
        <w:autoSpaceDE w:val="0"/>
        <w:autoSpaceDN w:val="0"/>
        <w:adjustRightInd w:val="0"/>
        <w:rPr>
          <w:rFonts w:ascii="Arial" w:hAnsi="Arial" w:cs="Arial"/>
          <w:sz w:val="22"/>
          <w:szCs w:val="22"/>
          <w:lang w:val="en-GB"/>
        </w:rPr>
      </w:pPr>
    </w:p>
    <w:p w14:paraId="5D0A22D7" w14:textId="028E405E" w:rsidR="00CF79A8" w:rsidRPr="00C93A6B" w:rsidRDefault="00CF79A8" w:rsidP="00055E7E">
      <w:pPr>
        <w:shd w:val="clear" w:color="auto" w:fill="FFFFFF"/>
        <w:tabs>
          <w:tab w:val="left" w:pos="397"/>
        </w:tabs>
        <w:autoSpaceDE w:val="0"/>
        <w:autoSpaceDN w:val="0"/>
        <w:adjustRightInd w:val="0"/>
        <w:rPr>
          <w:rFonts w:ascii="Arial" w:hAnsi="Arial" w:cs="Arial"/>
          <w:sz w:val="22"/>
          <w:szCs w:val="22"/>
          <w:lang w:val="en-GB"/>
        </w:rPr>
      </w:pPr>
    </w:p>
    <w:p w14:paraId="26481AC9" w14:textId="0945FFED" w:rsidR="00CF79A8" w:rsidRPr="00C93A6B" w:rsidRDefault="00CF79A8" w:rsidP="00055E7E">
      <w:pPr>
        <w:shd w:val="clear" w:color="auto" w:fill="FFFFFF"/>
        <w:tabs>
          <w:tab w:val="left" w:pos="397"/>
        </w:tabs>
        <w:autoSpaceDE w:val="0"/>
        <w:autoSpaceDN w:val="0"/>
        <w:adjustRightInd w:val="0"/>
        <w:rPr>
          <w:rFonts w:ascii="Arial" w:hAnsi="Arial" w:cs="Arial"/>
          <w:sz w:val="22"/>
          <w:szCs w:val="22"/>
          <w:lang w:val="en-GB"/>
        </w:rPr>
      </w:pPr>
    </w:p>
    <w:p w14:paraId="5D77DB79" w14:textId="416C6723" w:rsidR="00CF79A8" w:rsidRPr="00C93A6B" w:rsidRDefault="00CF79A8" w:rsidP="00055E7E">
      <w:pPr>
        <w:shd w:val="clear" w:color="auto" w:fill="FFFFFF"/>
        <w:tabs>
          <w:tab w:val="left" w:pos="397"/>
        </w:tabs>
        <w:autoSpaceDE w:val="0"/>
        <w:autoSpaceDN w:val="0"/>
        <w:adjustRightInd w:val="0"/>
        <w:rPr>
          <w:rFonts w:ascii="Arial" w:hAnsi="Arial" w:cs="Arial"/>
          <w:sz w:val="22"/>
          <w:szCs w:val="22"/>
          <w:lang w:val="en-GB"/>
        </w:rPr>
      </w:pPr>
    </w:p>
    <w:p w14:paraId="76BD7C82" w14:textId="77777777" w:rsidR="00CF79A8" w:rsidRPr="00C93A6B" w:rsidRDefault="00CF79A8" w:rsidP="00055E7E">
      <w:pPr>
        <w:shd w:val="clear" w:color="auto" w:fill="FFFFFF"/>
        <w:tabs>
          <w:tab w:val="left" w:pos="397"/>
        </w:tabs>
        <w:autoSpaceDE w:val="0"/>
        <w:autoSpaceDN w:val="0"/>
        <w:adjustRightInd w:val="0"/>
        <w:rPr>
          <w:rFonts w:ascii="Arial" w:hAnsi="Arial" w:cs="Arial"/>
          <w:sz w:val="22"/>
          <w:szCs w:val="22"/>
          <w:lang w:val="en-GB"/>
        </w:rPr>
      </w:pPr>
    </w:p>
    <w:p w14:paraId="209871B2" w14:textId="293A3A58" w:rsidR="00055E7E" w:rsidRPr="00C93A6B" w:rsidRDefault="00A85773" w:rsidP="00055E7E">
      <w:pPr>
        <w:shd w:val="clear" w:color="auto" w:fill="FFFFFF"/>
        <w:tabs>
          <w:tab w:val="left" w:pos="397"/>
        </w:tabs>
        <w:autoSpaceDE w:val="0"/>
        <w:autoSpaceDN w:val="0"/>
        <w:adjustRightInd w:val="0"/>
        <w:rPr>
          <w:rFonts w:ascii="Arial" w:hAnsi="Arial" w:cs="Arial"/>
          <w:b/>
          <w:sz w:val="22"/>
          <w:szCs w:val="22"/>
          <w:lang w:val="en-GB"/>
        </w:rPr>
      </w:pPr>
      <w:r w:rsidRPr="00C93A6B">
        <w:rPr>
          <w:rFonts w:ascii="Arial" w:hAnsi="Arial" w:cs="Arial"/>
          <w:b/>
          <w:sz w:val="22"/>
          <w:szCs w:val="22"/>
          <w:lang w:val="en-GB"/>
        </w:rPr>
        <w:t xml:space="preserve">The </w:t>
      </w:r>
      <w:r w:rsidR="00055E7E" w:rsidRPr="00C93A6B">
        <w:rPr>
          <w:rFonts w:ascii="Arial" w:hAnsi="Arial" w:cs="Arial"/>
          <w:b/>
          <w:sz w:val="22"/>
          <w:szCs w:val="22"/>
          <w:lang w:val="en-GB"/>
        </w:rPr>
        <w:t>park</w:t>
      </w:r>
    </w:p>
    <w:p w14:paraId="0518285E" w14:textId="27E3ECA3" w:rsidR="00771DC3" w:rsidRPr="00C93A6B" w:rsidRDefault="003848FE"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The historic English landscape-style park, that dates back to 1857 and was designed by </w:t>
      </w:r>
      <w:proofErr w:type="spellStart"/>
      <w:r w:rsidRPr="00C93A6B">
        <w:rPr>
          <w:rFonts w:ascii="Arial" w:hAnsi="Arial" w:cs="Arial"/>
          <w:sz w:val="22"/>
          <w:szCs w:val="22"/>
          <w:lang w:val="en-GB"/>
        </w:rPr>
        <w:t>Zocher</w:t>
      </w:r>
      <w:proofErr w:type="spellEnd"/>
      <w:r w:rsidRPr="00C93A6B">
        <w:rPr>
          <w:rFonts w:ascii="Arial" w:hAnsi="Arial" w:cs="Arial"/>
          <w:sz w:val="22"/>
          <w:szCs w:val="22"/>
          <w:lang w:val="en-GB"/>
        </w:rPr>
        <w:t xml:space="preserve">, helps highlight the flowering bulbs. Visitors can personally become acquainted with the most beautiful and best trees, shrubs, plants and cut flowers. Originally the emphasis was on flower bulbs, but Keukenhof has much </w:t>
      </w:r>
      <w:proofErr w:type="spellStart"/>
      <w:r w:rsidRPr="00C93A6B">
        <w:rPr>
          <w:rFonts w:ascii="Arial" w:hAnsi="Arial" w:cs="Arial"/>
          <w:sz w:val="22"/>
          <w:szCs w:val="22"/>
          <w:lang w:val="en-GB"/>
        </w:rPr>
        <w:t>much</w:t>
      </w:r>
      <w:proofErr w:type="spellEnd"/>
      <w:r w:rsidRPr="00C93A6B">
        <w:rPr>
          <w:rFonts w:ascii="Arial" w:hAnsi="Arial" w:cs="Arial"/>
          <w:sz w:val="22"/>
          <w:szCs w:val="22"/>
          <w:lang w:val="en-GB"/>
        </w:rPr>
        <w:t xml:space="preserve"> more to offer.</w:t>
      </w:r>
    </w:p>
    <w:p w14:paraId="41D96E18" w14:textId="4D616F60" w:rsidR="00771DC3" w:rsidRPr="00C93A6B" w:rsidRDefault="00771DC3" w:rsidP="00055E7E">
      <w:pPr>
        <w:tabs>
          <w:tab w:val="left" w:pos="397"/>
        </w:tabs>
        <w:autoSpaceDE w:val="0"/>
        <w:autoSpaceDN w:val="0"/>
        <w:adjustRightInd w:val="0"/>
        <w:rPr>
          <w:rFonts w:ascii="Arial" w:hAnsi="Arial" w:cs="Arial"/>
          <w:sz w:val="22"/>
          <w:szCs w:val="22"/>
          <w:lang w:val="en-GB"/>
        </w:rPr>
      </w:pPr>
    </w:p>
    <w:p w14:paraId="19CBB946" w14:textId="779A39EA" w:rsidR="003848FE" w:rsidRPr="00C93A6B" w:rsidRDefault="003848FE" w:rsidP="003848F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40 Keukenhof gardeners annually plant 7 million flower bulbs at the 32 ha park. After the season is over, these are dug up enabling the cycle of autumn planting, spring flowering and </w:t>
      </w:r>
      <w:r w:rsidR="00696CC0" w:rsidRPr="00C93A6B">
        <w:rPr>
          <w:rFonts w:ascii="Arial" w:hAnsi="Arial" w:cs="Arial"/>
          <w:sz w:val="22"/>
          <w:szCs w:val="22"/>
          <w:lang w:val="en-GB"/>
        </w:rPr>
        <w:t xml:space="preserve">summer </w:t>
      </w:r>
      <w:r w:rsidRPr="00C93A6B">
        <w:rPr>
          <w:rFonts w:ascii="Arial" w:hAnsi="Arial" w:cs="Arial"/>
          <w:sz w:val="22"/>
          <w:szCs w:val="22"/>
          <w:lang w:val="en-GB"/>
        </w:rPr>
        <w:t>harvesting to start anew.</w:t>
      </w:r>
    </w:p>
    <w:p w14:paraId="0CB0636D" w14:textId="1B784342" w:rsidR="00055E7E" w:rsidRPr="00C93A6B" w:rsidRDefault="003848FE" w:rsidP="003848F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To keep changing Keukenhof’s appearance, a new design is created every year. 1,600 varieties of bulbs are used of which 800 varieties of tulips. These are combined in such a manner that the park flowers for 8 weeks every spring.</w:t>
      </w:r>
      <w:r w:rsidR="00873EF1" w:rsidRPr="00C93A6B">
        <w:rPr>
          <w:rFonts w:ascii="Arial" w:hAnsi="Arial" w:cs="Arial"/>
          <w:sz w:val="22"/>
          <w:szCs w:val="22"/>
          <w:lang w:val="en-GB"/>
        </w:rPr>
        <w:t xml:space="preserve"> </w:t>
      </w:r>
    </w:p>
    <w:p w14:paraId="65E30E76" w14:textId="77777777" w:rsidR="00055E7E" w:rsidRPr="00C93A6B" w:rsidRDefault="00055E7E" w:rsidP="00055E7E">
      <w:pPr>
        <w:tabs>
          <w:tab w:val="left" w:pos="397"/>
        </w:tabs>
        <w:autoSpaceDE w:val="0"/>
        <w:autoSpaceDN w:val="0"/>
        <w:adjustRightInd w:val="0"/>
        <w:rPr>
          <w:rFonts w:ascii="Arial" w:hAnsi="Arial" w:cs="Arial"/>
          <w:sz w:val="22"/>
          <w:szCs w:val="22"/>
          <w:lang w:val="en-GB"/>
        </w:rPr>
      </w:pPr>
    </w:p>
    <w:p w14:paraId="36D4F9BC" w14:textId="424E5C9A" w:rsidR="001D30EA" w:rsidRPr="00C93A6B" w:rsidRDefault="00B0524A"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Keukenhof inspires its visitors with gardens in various styles in which flower bulbs play a major role. The park features elements from an English landscape garden to a French Baroque one. Other areas of the park provide surprising vistas and exciting views, doing justice to the mature trees.</w:t>
      </w:r>
    </w:p>
    <w:p w14:paraId="118C2A16" w14:textId="77777777" w:rsidR="00055E7E" w:rsidRPr="00C93A6B" w:rsidRDefault="00055E7E" w:rsidP="00055E7E">
      <w:pPr>
        <w:tabs>
          <w:tab w:val="left" w:pos="397"/>
        </w:tabs>
        <w:autoSpaceDE w:val="0"/>
        <w:autoSpaceDN w:val="0"/>
        <w:adjustRightInd w:val="0"/>
        <w:rPr>
          <w:rFonts w:ascii="Arial" w:hAnsi="Arial" w:cs="Arial"/>
          <w:sz w:val="22"/>
          <w:szCs w:val="22"/>
          <w:lang w:val="en-GB"/>
        </w:rPr>
      </w:pPr>
    </w:p>
    <w:p w14:paraId="6AC74603" w14:textId="58715262" w:rsidR="00873EF1" w:rsidRPr="00C93A6B" w:rsidRDefault="00B0524A"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Scrubs and perennials are combined with bulb crops gone wild at the natural garden and in the Mill Forest. The historic garden focuses on </w:t>
      </w:r>
      <w:r w:rsidR="00191ED8">
        <w:rPr>
          <w:rFonts w:ascii="Arial" w:hAnsi="Arial" w:cs="Arial"/>
          <w:sz w:val="22"/>
          <w:szCs w:val="22"/>
          <w:lang w:val="en-GB"/>
        </w:rPr>
        <w:t>heritage</w:t>
      </w:r>
      <w:r w:rsidRPr="00C93A6B">
        <w:rPr>
          <w:rFonts w:ascii="Arial" w:hAnsi="Arial" w:cs="Arial"/>
          <w:sz w:val="22"/>
          <w:szCs w:val="22"/>
          <w:lang w:val="en-GB"/>
        </w:rPr>
        <w:t xml:space="preserve"> varieties, some of which have been cultivated for four centuries. The flowering tulips introduce visitors to the flower’s history: how it was brought from the mountains of Asia to </w:t>
      </w:r>
      <w:r w:rsidR="00696CC0" w:rsidRPr="00C93A6B">
        <w:rPr>
          <w:rFonts w:ascii="Arial" w:hAnsi="Arial" w:cs="Arial"/>
          <w:sz w:val="22"/>
          <w:szCs w:val="22"/>
          <w:lang w:val="en-GB"/>
        </w:rPr>
        <w:t>t</w:t>
      </w:r>
      <w:r w:rsidRPr="00C93A6B">
        <w:rPr>
          <w:rFonts w:ascii="Arial" w:hAnsi="Arial" w:cs="Arial"/>
          <w:sz w:val="22"/>
          <w:szCs w:val="22"/>
          <w:lang w:val="en-GB"/>
        </w:rPr>
        <w:t>he Netherlands.</w:t>
      </w:r>
      <w:r w:rsidR="00873EF1" w:rsidRPr="00C93A6B">
        <w:rPr>
          <w:rFonts w:ascii="Arial" w:hAnsi="Arial" w:cs="Arial"/>
          <w:sz w:val="22"/>
          <w:szCs w:val="22"/>
          <w:lang w:val="en-GB"/>
        </w:rPr>
        <w:t xml:space="preserve"> </w:t>
      </w:r>
    </w:p>
    <w:p w14:paraId="4FD4EB32" w14:textId="77777777" w:rsidR="00D241DF" w:rsidRPr="00C93A6B" w:rsidRDefault="00D241DF" w:rsidP="00055E7E">
      <w:pPr>
        <w:tabs>
          <w:tab w:val="left" w:pos="397"/>
        </w:tabs>
        <w:autoSpaceDE w:val="0"/>
        <w:autoSpaceDN w:val="0"/>
        <w:adjustRightInd w:val="0"/>
        <w:rPr>
          <w:rFonts w:ascii="Arial" w:hAnsi="Arial" w:cs="Arial"/>
          <w:sz w:val="22"/>
          <w:szCs w:val="22"/>
          <w:lang w:val="en-GB"/>
        </w:rPr>
      </w:pPr>
    </w:p>
    <w:p w14:paraId="55887D3F" w14:textId="73A54AA3" w:rsidR="00294081" w:rsidRPr="00C93A6B" w:rsidRDefault="00B0524A"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The inspirational gardens provide visitors with ideas for</w:t>
      </w:r>
      <w:r w:rsidR="00A24252" w:rsidRPr="00C93A6B">
        <w:rPr>
          <w:rFonts w:ascii="Arial" w:hAnsi="Arial" w:cs="Arial"/>
          <w:sz w:val="22"/>
          <w:szCs w:val="22"/>
          <w:lang w:val="en-GB"/>
        </w:rPr>
        <w:t xml:space="preserve"> </w:t>
      </w:r>
      <w:r w:rsidRPr="00C93A6B">
        <w:rPr>
          <w:rFonts w:ascii="Arial" w:hAnsi="Arial" w:cs="Arial"/>
          <w:sz w:val="22"/>
          <w:szCs w:val="22"/>
          <w:lang w:val="en-GB"/>
        </w:rPr>
        <w:t>their own gardens</w:t>
      </w:r>
      <w:r w:rsidR="00055E7E" w:rsidRPr="00C93A6B">
        <w:rPr>
          <w:rFonts w:ascii="Arial" w:hAnsi="Arial" w:cs="Arial"/>
          <w:sz w:val="22"/>
          <w:szCs w:val="22"/>
          <w:lang w:val="en-GB"/>
        </w:rPr>
        <w:t>.</w:t>
      </w:r>
      <w:r w:rsidR="00050E8A" w:rsidRPr="00C93A6B">
        <w:rPr>
          <w:rFonts w:ascii="Arial" w:hAnsi="Arial" w:cs="Arial"/>
          <w:sz w:val="22"/>
          <w:szCs w:val="22"/>
          <w:lang w:val="en-GB"/>
        </w:rPr>
        <w:t xml:space="preserve"> </w:t>
      </w:r>
      <w:r w:rsidR="00956D59" w:rsidRPr="00C93A6B">
        <w:rPr>
          <w:rFonts w:ascii="Arial" w:hAnsi="Arial" w:cs="Arial"/>
          <w:sz w:val="22"/>
          <w:szCs w:val="22"/>
          <w:lang w:val="en-GB"/>
        </w:rPr>
        <w:t>There are a tropical and a romantic garden and thanks to</w:t>
      </w:r>
      <w:r w:rsidR="00696CC0" w:rsidRPr="00C93A6B">
        <w:rPr>
          <w:rFonts w:ascii="Arial" w:hAnsi="Arial" w:cs="Arial"/>
          <w:sz w:val="22"/>
          <w:szCs w:val="22"/>
          <w:lang w:val="en-GB"/>
        </w:rPr>
        <w:t xml:space="preserve"> </w:t>
      </w:r>
      <w:r w:rsidR="00956D59" w:rsidRPr="00C93A6B">
        <w:rPr>
          <w:rFonts w:ascii="Arial" w:hAnsi="Arial" w:cs="Arial"/>
          <w:sz w:val="22"/>
          <w:szCs w:val="22"/>
          <w:lang w:val="en-GB"/>
        </w:rPr>
        <w:t>the implementation of flower</w:t>
      </w:r>
      <w:r w:rsidR="00696CC0" w:rsidRPr="00C93A6B">
        <w:rPr>
          <w:rFonts w:ascii="Arial" w:hAnsi="Arial" w:cs="Arial"/>
          <w:sz w:val="22"/>
          <w:szCs w:val="22"/>
          <w:lang w:val="en-GB"/>
        </w:rPr>
        <w:t xml:space="preserve"> </w:t>
      </w:r>
      <w:r w:rsidR="00956D59" w:rsidRPr="00C93A6B">
        <w:rPr>
          <w:rFonts w:ascii="Arial" w:hAnsi="Arial" w:cs="Arial"/>
          <w:sz w:val="22"/>
          <w:szCs w:val="22"/>
          <w:lang w:val="en-GB"/>
        </w:rPr>
        <w:t>bulbs in all manner of planters and pots, visitors can see th</w:t>
      </w:r>
      <w:r w:rsidR="00294081" w:rsidRPr="00C93A6B">
        <w:rPr>
          <w:rFonts w:ascii="Arial" w:hAnsi="Arial" w:cs="Arial"/>
          <w:sz w:val="22"/>
          <w:szCs w:val="22"/>
          <w:lang w:val="en-GB"/>
        </w:rPr>
        <w:t xml:space="preserve">at </w:t>
      </w:r>
      <w:r w:rsidR="00956D59" w:rsidRPr="00C93A6B">
        <w:rPr>
          <w:rFonts w:ascii="Arial" w:hAnsi="Arial" w:cs="Arial"/>
          <w:sz w:val="22"/>
          <w:szCs w:val="22"/>
          <w:lang w:val="en-GB"/>
        </w:rPr>
        <w:t xml:space="preserve">every garden or balcony is suitable for their own small </w:t>
      </w:r>
      <w:r w:rsidR="00294081" w:rsidRPr="00C93A6B">
        <w:rPr>
          <w:rFonts w:ascii="Arial" w:hAnsi="Arial" w:cs="Arial"/>
          <w:sz w:val="22"/>
          <w:szCs w:val="22"/>
          <w:lang w:val="en-GB"/>
        </w:rPr>
        <w:t>Keukenhof.</w:t>
      </w:r>
    </w:p>
    <w:p w14:paraId="0312AEDD" w14:textId="77777777" w:rsidR="002123FB" w:rsidRPr="00C93A6B" w:rsidRDefault="002123FB" w:rsidP="00055E7E">
      <w:pPr>
        <w:tabs>
          <w:tab w:val="left" w:pos="397"/>
        </w:tabs>
        <w:autoSpaceDE w:val="0"/>
        <w:autoSpaceDN w:val="0"/>
        <w:adjustRightInd w:val="0"/>
        <w:rPr>
          <w:rFonts w:ascii="Arial" w:hAnsi="Arial" w:cs="Arial"/>
          <w:sz w:val="22"/>
          <w:szCs w:val="22"/>
          <w:lang w:val="en-GB"/>
        </w:rPr>
      </w:pPr>
    </w:p>
    <w:p w14:paraId="762F2330" w14:textId="272E42AF" w:rsidR="00DE0CFE" w:rsidRPr="00C93A6B" w:rsidRDefault="00DC2B6E"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The various species of flowers each have their stage </w:t>
      </w:r>
      <w:r w:rsidR="00696CC0" w:rsidRPr="00C93A6B">
        <w:rPr>
          <w:rFonts w:ascii="Arial" w:hAnsi="Arial" w:cs="Arial"/>
          <w:sz w:val="22"/>
          <w:szCs w:val="22"/>
          <w:lang w:val="en-GB"/>
        </w:rPr>
        <w:t>at</w:t>
      </w:r>
      <w:r w:rsidRPr="00C93A6B">
        <w:rPr>
          <w:rFonts w:ascii="Arial" w:hAnsi="Arial" w:cs="Arial"/>
          <w:sz w:val="22"/>
          <w:szCs w:val="22"/>
          <w:lang w:val="en-GB"/>
        </w:rPr>
        <w:t xml:space="preserve"> one of the pavilions</w:t>
      </w:r>
      <w:r w:rsidR="00DE0CFE" w:rsidRPr="00C93A6B">
        <w:rPr>
          <w:rFonts w:ascii="Arial" w:hAnsi="Arial" w:cs="Arial"/>
          <w:sz w:val="22"/>
          <w:szCs w:val="22"/>
          <w:lang w:val="en-GB"/>
        </w:rPr>
        <w:t xml:space="preserve">. </w:t>
      </w:r>
      <w:r w:rsidRPr="00C93A6B">
        <w:rPr>
          <w:rFonts w:ascii="Arial" w:hAnsi="Arial" w:cs="Arial"/>
          <w:sz w:val="22"/>
          <w:szCs w:val="22"/>
          <w:lang w:val="en-GB"/>
        </w:rPr>
        <w:t xml:space="preserve">For instance, the heated </w:t>
      </w:r>
      <w:r w:rsidR="00DE0CFE" w:rsidRPr="00C93A6B">
        <w:rPr>
          <w:rFonts w:ascii="Arial" w:hAnsi="Arial" w:cs="Arial"/>
          <w:sz w:val="22"/>
          <w:szCs w:val="22"/>
          <w:lang w:val="en-GB"/>
        </w:rPr>
        <w:t>Beatrix</w:t>
      </w:r>
      <w:r w:rsidR="00191ED8">
        <w:rPr>
          <w:rFonts w:ascii="Arial" w:hAnsi="Arial" w:cs="Arial"/>
          <w:sz w:val="22"/>
          <w:szCs w:val="22"/>
          <w:lang w:val="en-GB"/>
        </w:rPr>
        <w:t xml:space="preserve"> </w:t>
      </w:r>
      <w:r w:rsidRPr="00C93A6B">
        <w:rPr>
          <w:rFonts w:ascii="Arial" w:hAnsi="Arial" w:cs="Arial"/>
          <w:sz w:val="22"/>
          <w:szCs w:val="22"/>
          <w:lang w:val="en-GB"/>
        </w:rPr>
        <w:t xml:space="preserve">pavilion is home </w:t>
      </w:r>
      <w:r w:rsidR="00B27368" w:rsidRPr="00C93A6B">
        <w:rPr>
          <w:rFonts w:ascii="Arial" w:hAnsi="Arial" w:cs="Arial"/>
          <w:sz w:val="22"/>
          <w:szCs w:val="22"/>
          <w:lang w:val="en-GB"/>
        </w:rPr>
        <w:t xml:space="preserve">to the orchid and </w:t>
      </w:r>
      <w:r w:rsidR="00DE0CFE" w:rsidRPr="00C93A6B">
        <w:rPr>
          <w:rFonts w:ascii="Arial" w:hAnsi="Arial" w:cs="Arial"/>
          <w:sz w:val="22"/>
          <w:szCs w:val="22"/>
          <w:lang w:val="en-GB"/>
        </w:rPr>
        <w:t>anthurium</w:t>
      </w:r>
      <w:r w:rsidR="00B27368" w:rsidRPr="00C93A6B">
        <w:rPr>
          <w:rFonts w:ascii="Arial" w:hAnsi="Arial" w:cs="Arial"/>
          <w:sz w:val="22"/>
          <w:szCs w:val="22"/>
          <w:lang w:val="en-GB"/>
        </w:rPr>
        <w:t xml:space="preserve"> </w:t>
      </w:r>
      <w:r w:rsidR="00D2276B" w:rsidRPr="00C93A6B">
        <w:rPr>
          <w:rFonts w:ascii="Arial" w:hAnsi="Arial" w:cs="Arial"/>
          <w:sz w:val="22"/>
          <w:szCs w:val="22"/>
          <w:lang w:val="en-GB"/>
        </w:rPr>
        <w:t>show</w:t>
      </w:r>
      <w:r w:rsidR="00B27368" w:rsidRPr="00C93A6B">
        <w:rPr>
          <w:rFonts w:ascii="Arial" w:hAnsi="Arial" w:cs="Arial"/>
          <w:sz w:val="22"/>
          <w:szCs w:val="22"/>
          <w:lang w:val="en-GB"/>
        </w:rPr>
        <w:t xml:space="preserve">s and the air-conditioned </w:t>
      </w:r>
      <w:proofErr w:type="spellStart"/>
      <w:r w:rsidR="00D2276B" w:rsidRPr="00C93A6B">
        <w:rPr>
          <w:rFonts w:ascii="Arial" w:hAnsi="Arial" w:cs="Arial"/>
          <w:sz w:val="22"/>
          <w:szCs w:val="22"/>
          <w:lang w:val="en-GB"/>
        </w:rPr>
        <w:t>Oranje</w:t>
      </w:r>
      <w:proofErr w:type="spellEnd"/>
      <w:r w:rsidR="00D2276B" w:rsidRPr="00C93A6B">
        <w:rPr>
          <w:rFonts w:ascii="Arial" w:hAnsi="Arial" w:cs="Arial"/>
          <w:sz w:val="22"/>
          <w:szCs w:val="22"/>
          <w:lang w:val="en-GB"/>
        </w:rPr>
        <w:t xml:space="preserve"> Nassau</w:t>
      </w:r>
      <w:r w:rsidR="00191ED8">
        <w:rPr>
          <w:rFonts w:ascii="Arial" w:hAnsi="Arial" w:cs="Arial"/>
          <w:sz w:val="22"/>
          <w:szCs w:val="22"/>
          <w:lang w:val="en-GB"/>
        </w:rPr>
        <w:t xml:space="preserve"> </w:t>
      </w:r>
      <w:r w:rsidR="00191ED8" w:rsidRPr="00C93A6B">
        <w:rPr>
          <w:rFonts w:ascii="Arial" w:hAnsi="Arial" w:cs="Arial"/>
          <w:sz w:val="22"/>
          <w:szCs w:val="22"/>
          <w:lang w:val="en-GB"/>
        </w:rPr>
        <w:t>pavilion</w:t>
      </w:r>
      <w:r w:rsidR="00D2276B" w:rsidRPr="00C93A6B">
        <w:rPr>
          <w:rFonts w:ascii="Arial" w:hAnsi="Arial" w:cs="Arial"/>
          <w:sz w:val="22"/>
          <w:szCs w:val="22"/>
          <w:lang w:val="en-GB"/>
        </w:rPr>
        <w:t xml:space="preserve"> </w:t>
      </w:r>
      <w:r w:rsidR="00B27368" w:rsidRPr="00C93A6B">
        <w:rPr>
          <w:rFonts w:ascii="Arial" w:hAnsi="Arial" w:cs="Arial"/>
          <w:sz w:val="22"/>
          <w:szCs w:val="22"/>
          <w:lang w:val="en-GB"/>
        </w:rPr>
        <w:t>showcases flowers including roses</w:t>
      </w:r>
      <w:r w:rsidR="00D2276B" w:rsidRPr="00C93A6B">
        <w:rPr>
          <w:rFonts w:ascii="Arial" w:hAnsi="Arial" w:cs="Arial"/>
          <w:sz w:val="22"/>
          <w:szCs w:val="22"/>
          <w:lang w:val="en-GB"/>
        </w:rPr>
        <w:t xml:space="preserve">, </w:t>
      </w:r>
      <w:r w:rsidR="00C93A6B" w:rsidRPr="00C93A6B">
        <w:rPr>
          <w:rFonts w:ascii="Arial" w:hAnsi="Arial" w:cs="Arial"/>
          <w:sz w:val="22"/>
          <w:szCs w:val="22"/>
          <w:lang w:val="en-GB"/>
        </w:rPr>
        <w:t>chrysanthemums</w:t>
      </w:r>
      <w:r w:rsidR="00B27368" w:rsidRPr="00C93A6B">
        <w:rPr>
          <w:rFonts w:ascii="Arial" w:hAnsi="Arial" w:cs="Arial"/>
          <w:sz w:val="22"/>
          <w:szCs w:val="22"/>
          <w:lang w:val="en-GB"/>
        </w:rPr>
        <w:t xml:space="preserve"> and daffodils</w:t>
      </w:r>
      <w:r w:rsidR="00D2276B" w:rsidRPr="00C93A6B">
        <w:rPr>
          <w:rFonts w:ascii="Arial" w:hAnsi="Arial" w:cs="Arial"/>
          <w:sz w:val="22"/>
          <w:szCs w:val="22"/>
          <w:lang w:val="en-GB"/>
        </w:rPr>
        <w:t>.</w:t>
      </w:r>
      <w:r w:rsidR="00DE0CFE" w:rsidRPr="00C93A6B">
        <w:rPr>
          <w:rFonts w:ascii="Arial" w:hAnsi="Arial" w:cs="Arial"/>
          <w:sz w:val="22"/>
          <w:szCs w:val="22"/>
          <w:lang w:val="en-GB"/>
        </w:rPr>
        <w:t xml:space="preserve"> </w:t>
      </w:r>
      <w:r w:rsidR="00B27368" w:rsidRPr="00C93A6B">
        <w:rPr>
          <w:rFonts w:ascii="Arial" w:hAnsi="Arial" w:cs="Arial"/>
          <w:sz w:val="22"/>
          <w:szCs w:val="22"/>
          <w:lang w:val="en-GB"/>
        </w:rPr>
        <w:t>The pavilions each have their own theme determined in conjunction with the growers</w:t>
      </w:r>
      <w:r w:rsidR="00DE0CFE" w:rsidRPr="00C93A6B">
        <w:rPr>
          <w:rFonts w:ascii="Arial" w:hAnsi="Arial" w:cs="Arial"/>
          <w:sz w:val="22"/>
          <w:szCs w:val="22"/>
          <w:lang w:val="en-GB"/>
        </w:rPr>
        <w:t xml:space="preserve">. </w:t>
      </w:r>
      <w:r w:rsidR="00B27368" w:rsidRPr="00C93A6B">
        <w:rPr>
          <w:rFonts w:ascii="Arial" w:hAnsi="Arial" w:cs="Arial"/>
          <w:sz w:val="22"/>
          <w:szCs w:val="22"/>
          <w:lang w:val="en-GB"/>
        </w:rPr>
        <w:t>The themes align with occasions that often involve flowers such as marriages</w:t>
      </w:r>
      <w:r w:rsidR="00DE0CFE" w:rsidRPr="00C93A6B">
        <w:rPr>
          <w:rFonts w:ascii="Arial" w:hAnsi="Arial" w:cs="Arial"/>
          <w:sz w:val="22"/>
          <w:szCs w:val="22"/>
          <w:lang w:val="en-GB"/>
        </w:rPr>
        <w:t xml:space="preserve">, </w:t>
      </w:r>
      <w:r w:rsidR="00B27368" w:rsidRPr="00C93A6B">
        <w:rPr>
          <w:rFonts w:ascii="Arial" w:hAnsi="Arial" w:cs="Arial"/>
          <w:sz w:val="22"/>
          <w:szCs w:val="22"/>
          <w:lang w:val="en-GB"/>
        </w:rPr>
        <w:t>special holidays and interior design</w:t>
      </w:r>
      <w:r w:rsidR="00DE0CFE" w:rsidRPr="00C93A6B">
        <w:rPr>
          <w:rFonts w:ascii="Arial" w:hAnsi="Arial" w:cs="Arial"/>
          <w:sz w:val="22"/>
          <w:szCs w:val="22"/>
          <w:lang w:val="en-GB"/>
        </w:rPr>
        <w:t>.</w:t>
      </w:r>
    </w:p>
    <w:p w14:paraId="0E920BF5" w14:textId="77777777" w:rsidR="00DE0CFE" w:rsidRPr="00C93A6B" w:rsidRDefault="00DE0CFE" w:rsidP="00055E7E">
      <w:pPr>
        <w:tabs>
          <w:tab w:val="left" w:pos="397"/>
        </w:tabs>
        <w:autoSpaceDE w:val="0"/>
        <w:autoSpaceDN w:val="0"/>
        <w:adjustRightInd w:val="0"/>
        <w:rPr>
          <w:rFonts w:ascii="Arial" w:hAnsi="Arial" w:cs="Arial"/>
          <w:sz w:val="22"/>
          <w:szCs w:val="22"/>
          <w:lang w:val="en-GB"/>
        </w:rPr>
      </w:pPr>
    </w:p>
    <w:p w14:paraId="7A687FD8" w14:textId="29E41479" w:rsidR="008A4E07" w:rsidRPr="00C93A6B" w:rsidRDefault="00E239EE"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There is a maze for children at Keukenhof, a playground and petting zoo as well as a Miffy-themed playground. An informative treasure hunt takes children to all the park’s prettiest places.</w:t>
      </w:r>
      <w:r w:rsidR="008A4E07" w:rsidRPr="00C93A6B">
        <w:rPr>
          <w:rFonts w:ascii="Arial" w:hAnsi="Arial" w:cs="Arial"/>
          <w:sz w:val="22"/>
          <w:szCs w:val="22"/>
          <w:lang w:val="en-GB"/>
        </w:rPr>
        <w:t xml:space="preserve"> </w:t>
      </w:r>
    </w:p>
    <w:p w14:paraId="39F78BBE" w14:textId="537BD247" w:rsidR="00CF79A8" w:rsidRPr="00C93A6B" w:rsidRDefault="00CF79A8" w:rsidP="00055E7E">
      <w:pPr>
        <w:tabs>
          <w:tab w:val="left" w:pos="397"/>
        </w:tabs>
        <w:autoSpaceDE w:val="0"/>
        <w:autoSpaceDN w:val="0"/>
        <w:adjustRightInd w:val="0"/>
        <w:rPr>
          <w:rFonts w:ascii="Arial" w:hAnsi="Arial" w:cs="Arial"/>
          <w:sz w:val="22"/>
          <w:szCs w:val="22"/>
          <w:lang w:val="en-GB"/>
        </w:rPr>
      </w:pPr>
    </w:p>
    <w:p w14:paraId="503EDBC9" w14:textId="77777777" w:rsidR="00CF79A8" w:rsidRPr="00C93A6B" w:rsidRDefault="00CF79A8" w:rsidP="00055E7E">
      <w:pPr>
        <w:tabs>
          <w:tab w:val="left" w:pos="397"/>
        </w:tabs>
        <w:autoSpaceDE w:val="0"/>
        <w:autoSpaceDN w:val="0"/>
        <w:adjustRightInd w:val="0"/>
        <w:rPr>
          <w:rFonts w:ascii="Arial" w:hAnsi="Arial" w:cs="Arial"/>
          <w:sz w:val="22"/>
          <w:szCs w:val="22"/>
          <w:lang w:val="en-GB"/>
        </w:rPr>
      </w:pPr>
    </w:p>
    <w:p w14:paraId="7FDB0495" w14:textId="7D27C562" w:rsidR="00294081" w:rsidRPr="00C93A6B" w:rsidRDefault="00E27966"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The windmill at Keukenhof is over a century old. It was built in Groningen in 1892 and was used as a pumping mill. In 1957 the Holland Amerika </w:t>
      </w:r>
      <w:proofErr w:type="spellStart"/>
      <w:r w:rsidRPr="00C93A6B">
        <w:rPr>
          <w:rFonts w:ascii="Arial" w:hAnsi="Arial" w:cs="Arial"/>
          <w:sz w:val="22"/>
          <w:szCs w:val="22"/>
          <w:lang w:val="en-GB"/>
        </w:rPr>
        <w:t>Lijn</w:t>
      </w:r>
      <w:proofErr w:type="spellEnd"/>
      <w:r w:rsidRPr="00C93A6B">
        <w:rPr>
          <w:rFonts w:ascii="Arial" w:hAnsi="Arial" w:cs="Arial"/>
          <w:sz w:val="22"/>
          <w:szCs w:val="22"/>
          <w:lang w:val="en-GB"/>
        </w:rPr>
        <w:t>, a cruise company, purchased the windmill and donated it to Keukenhof. Keukenhof also features a wonderful sculpture collection comprising approximately 100 works in a wide variety of styles. Annually, many artists are given the opportunity to exhibit</w:t>
      </w:r>
      <w:r w:rsidR="00FD1B13" w:rsidRPr="00C93A6B">
        <w:rPr>
          <w:rFonts w:ascii="Arial" w:hAnsi="Arial" w:cs="Arial"/>
          <w:sz w:val="22"/>
          <w:szCs w:val="22"/>
          <w:lang w:val="en-GB"/>
        </w:rPr>
        <w:t xml:space="preserve"> at Keukenhof</w:t>
      </w:r>
      <w:r w:rsidR="00294081" w:rsidRPr="00C93A6B">
        <w:rPr>
          <w:rFonts w:ascii="Arial" w:hAnsi="Arial" w:cs="Arial"/>
          <w:sz w:val="22"/>
          <w:szCs w:val="22"/>
          <w:lang w:val="en-GB"/>
        </w:rPr>
        <w:t>.</w:t>
      </w:r>
    </w:p>
    <w:p w14:paraId="3D776E5F" w14:textId="62B922C9" w:rsidR="00B837DF" w:rsidRPr="00C93A6B" w:rsidRDefault="00B837DF" w:rsidP="00055E7E">
      <w:pPr>
        <w:tabs>
          <w:tab w:val="left" w:pos="397"/>
        </w:tabs>
        <w:autoSpaceDE w:val="0"/>
        <w:autoSpaceDN w:val="0"/>
        <w:adjustRightInd w:val="0"/>
        <w:rPr>
          <w:rFonts w:ascii="Arial" w:hAnsi="Arial" w:cs="Arial"/>
          <w:sz w:val="22"/>
          <w:szCs w:val="22"/>
          <w:lang w:val="en-GB"/>
        </w:rPr>
      </w:pPr>
    </w:p>
    <w:p w14:paraId="0D5BCB55" w14:textId="157B21E9" w:rsidR="005A086C" w:rsidRPr="00C93A6B" w:rsidRDefault="00D81EA8" w:rsidP="00055E7E">
      <w:pPr>
        <w:tabs>
          <w:tab w:val="left" w:pos="397"/>
        </w:tabs>
        <w:autoSpaceDE w:val="0"/>
        <w:autoSpaceDN w:val="0"/>
        <w:adjustRightInd w:val="0"/>
        <w:rPr>
          <w:rFonts w:ascii="Arial" w:hAnsi="Arial" w:cs="Arial"/>
          <w:b/>
          <w:bCs/>
          <w:sz w:val="22"/>
          <w:szCs w:val="22"/>
          <w:lang w:val="en-GB"/>
        </w:rPr>
      </w:pPr>
      <w:r w:rsidRPr="00C93A6B">
        <w:rPr>
          <w:rFonts w:ascii="Arial" w:hAnsi="Arial" w:cs="Arial"/>
          <w:b/>
          <w:bCs/>
          <w:sz w:val="22"/>
          <w:szCs w:val="22"/>
          <w:lang w:val="en-GB"/>
        </w:rPr>
        <w:t>Positive publicit</w:t>
      </w:r>
      <w:r w:rsidR="00E27966" w:rsidRPr="00C93A6B">
        <w:rPr>
          <w:rFonts w:ascii="Arial" w:hAnsi="Arial" w:cs="Arial"/>
          <w:b/>
          <w:bCs/>
          <w:sz w:val="22"/>
          <w:szCs w:val="22"/>
          <w:lang w:val="en-GB"/>
        </w:rPr>
        <w:t>y</w:t>
      </w:r>
    </w:p>
    <w:p w14:paraId="11DE00B8" w14:textId="6738CAD2" w:rsidR="00A9684E" w:rsidRPr="00C93A6B" w:rsidRDefault="00A9684E" w:rsidP="004C1EDA">
      <w:pPr>
        <w:shd w:val="clear" w:color="auto" w:fill="FFFFFF"/>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Keukenhof is </w:t>
      </w:r>
      <w:r w:rsidR="00E27966" w:rsidRPr="00C93A6B">
        <w:rPr>
          <w:rFonts w:ascii="Arial" w:hAnsi="Arial" w:cs="Arial"/>
          <w:sz w:val="22"/>
          <w:szCs w:val="22"/>
          <w:lang w:val="en-GB"/>
        </w:rPr>
        <w:t>a great place for photography</w:t>
      </w:r>
      <w:r w:rsidRPr="00C93A6B">
        <w:rPr>
          <w:rFonts w:ascii="Arial" w:hAnsi="Arial" w:cs="Arial"/>
          <w:sz w:val="22"/>
          <w:szCs w:val="22"/>
          <w:lang w:val="en-GB"/>
        </w:rPr>
        <w:t xml:space="preserve">. </w:t>
      </w:r>
      <w:r w:rsidR="00E27966" w:rsidRPr="00C93A6B">
        <w:rPr>
          <w:rFonts w:ascii="Arial" w:hAnsi="Arial" w:cs="Arial"/>
          <w:sz w:val="22"/>
          <w:szCs w:val="22"/>
          <w:lang w:val="en-GB"/>
        </w:rPr>
        <w:t xml:space="preserve">Visitor photos are disseminated globally using </w:t>
      </w:r>
      <w:r w:rsidRPr="00C93A6B">
        <w:rPr>
          <w:rFonts w:ascii="Arial" w:hAnsi="Arial" w:cs="Arial"/>
          <w:sz w:val="22"/>
          <w:szCs w:val="22"/>
          <w:lang w:val="en-GB"/>
        </w:rPr>
        <w:t>social media</w:t>
      </w:r>
      <w:r w:rsidR="00FD1B13" w:rsidRPr="00C93A6B">
        <w:rPr>
          <w:rFonts w:ascii="Arial" w:hAnsi="Arial" w:cs="Arial"/>
          <w:sz w:val="22"/>
          <w:szCs w:val="22"/>
          <w:lang w:val="en-GB"/>
        </w:rPr>
        <w:t xml:space="preserve">, </w:t>
      </w:r>
      <w:r w:rsidR="00E27966" w:rsidRPr="00C93A6B">
        <w:rPr>
          <w:rFonts w:ascii="Arial" w:hAnsi="Arial" w:cs="Arial"/>
          <w:sz w:val="22"/>
          <w:szCs w:val="22"/>
          <w:lang w:val="en-GB"/>
        </w:rPr>
        <w:t>reaching millions of consumers</w:t>
      </w:r>
      <w:r w:rsidR="004C1EDA" w:rsidRPr="00C93A6B">
        <w:rPr>
          <w:rFonts w:ascii="Arial" w:hAnsi="Arial" w:cs="Arial"/>
          <w:sz w:val="22"/>
          <w:szCs w:val="22"/>
          <w:lang w:val="en-GB"/>
        </w:rPr>
        <w:t xml:space="preserve">. </w:t>
      </w:r>
    </w:p>
    <w:p w14:paraId="5FC805C2" w14:textId="65926C24" w:rsidR="004C1EDA" w:rsidRPr="00C93A6B" w:rsidRDefault="003A70E0" w:rsidP="004C1EDA">
      <w:pPr>
        <w:shd w:val="clear" w:color="auto" w:fill="FFFFFF"/>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The international press also enjoy reporting on Keukenhof and the flowering bulb fields: typically Dutch</w:t>
      </w:r>
      <w:r w:rsidR="00A9684E" w:rsidRPr="00C93A6B">
        <w:rPr>
          <w:rFonts w:ascii="Arial" w:hAnsi="Arial" w:cs="Arial"/>
          <w:sz w:val="22"/>
          <w:szCs w:val="22"/>
          <w:lang w:val="en-GB"/>
        </w:rPr>
        <w:t xml:space="preserve">, </w:t>
      </w:r>
      <w:r w:rsidRPr="00C93A6B">
        <w:rPr>
          <w:rFonts w:ascii="Arial" w:hAnsi="Arial" w:cs="Arial"/>
          <w:sz w:val="22"/>
          <w:szCs w:val="22"/>
          <w:lang w:val="en-GB"/>
        </w:rPr>
        <w:t>spring and every imaginable colour of flower</w:t>
      </w:r>
      <w:r w:rsidR="00A9684E" w:rsidRPr="00C93A6B">
        <w:rPr>
          <w:rFonts w:ascii="Arial" w:hAnsi="Arial" w:cs="Arial"/>
          <w:sz w:val="22"/>
          <w:szCs w:val="22"/>
          <w:lang w:val="en-GB"/>
        </w:rPr>
        <w:t>.</w:t>
      </w:r>
      <w:r w:rsidR="004C1EDA" w:rsidRPr="00C93A6B">
        <w:rPr>
          <w:rFonts w:ascii="Arial" w:hAnsi="Arial" w:cs="Arial"/>
          <w:sz w:val="22"/>
          <w:szCs w:val="22"/>
          <w:lang w:val="en-GB"/>
        </w:rPr>
        <w:t xml:space="preserve"> </w:t>
      </w:r>
    </w:p>
    <w:p w14:paraId="11A5D87B" w14:textId="77777777" w:rsidR="004C1EDA" w:rsidRPr="00C93A6B" w:rsidRDefault="004C1EDA" w:rsidP="00055E7E">
      <w:pPr>
        <w:tabs>
          <w:tab w:val="left" w:pos="397"/>
        </w:tabs>
        <w:autoSpaceDE w:val="0"/>
        <w:autoSpaceDN w:val="0"/>
        <w:adjustRightInd w:val="0"/>
        <w:rPr>
          <w:rFonts w:ascii="Arial" w:hAnsi="Arial" w:cs="Arial"/>
          <w:sz w:val="22"/>
          <w:szCs w:val="22"/>
          <w:lang w:val="en-GB"/>
        </w:rPr>
      </w:pPr>
    </w:p>
    <w:p w14:paraId="5CF28450" w14:textId="3D5DC42B" w:rsidR="009411BD" w:rsidRPr="00C93A6B" w:rsidRDefault="009411BD" w:rsidP="009411BD">
      <w:pPr>
        <w:tabs>
          <w:tab w:val="left" w:pos="397"/>
          <w:tab w:val="left" w:pos="1701"/>
          <w:tab w:val="left" w:pos="7371"/>
          <w:tab w:val="right" w:pos="8789"/>
        </w:tabs>
        <w:rPr>
          <w:rFonts w:ascii="Arial" w:hAnsi="Arial" w:cs="Arial"/>
          <w:sz w:val="22"/>
          <w:szCs w:val="22"/>
          <w:lang w:val="en-GB"/>
        </w:rPr>
      </w:pPr>
      <w:r w:rsidRPr="00C93A6B">
        <w:rPr>
          <w:rFonts w:ascii="Arial" w:hAnsi="Arial" w:cs="Arial"/>
          <w:b/>
          <w:sz w:val="22"/>
          <w:szCs w:val="22"/>
          <w:lang w:val="en-GB"/>
        </w:rPr>
        <w:t xml:space="preserve">Important to the tourist industry </w:t>
      </w:r>
      <w:r w:rsidR="00055E7E" w:rsidRPr="00C93A6B">
        <w:rPr>
          <w:rFonts w:ascii="Arial" w:hAnsi="Arial" w:cs="Arial"/>
          <w:b/>
          <w:sz w:val="22"/>
          <w:szCs w:val="22"/>
          <w:lang w:val="en-GB"/>
        </w:rPr>
        <w:br/>
      </w:r>
      <w:r w:rsidRPr="00C93A6B">
        <w:rPr>
          <w:rFonts w:ascii="Arial" w:hAnsi="Arial" w:cs="Arial"/>
          <w:sz w:val="22"/>
          <w:szCs w:val="22"/>
          <w:lang w:val="en-GB"/>
        </w:rPr>
        <w:t xml:space="preserve">Keukenhof is an icon for the floriculture sector, for the </w:t>
      </w:r>
      <w:r w:rsidR="00FD1B13" w:rsidRPr="00C93A6B">
        <w:rPr>
          <w:rFonts w:ascii="Arial" w:hAnsi="Arial" w:cs="Arial"/>
          <w:sz w:val="22"/>
          <w:szCs w:val="22"/>
          <w:lang w:val="en-GB"/>
        </w:rPr>
        <w:t>f</w:t>
      </w:r>
      <w:r w:rsidRPr="00C93A6B">
        <w:rPr>
          <w:rFonts w:ascii="Arial" w:hAnsi="Arial" w:cs="Arial"/>
          <w:sz w:val="22"/>
          <w:szCs w:val="22"/>
          <w:lang w:val="en-GB"/>
        </w:rPr>
        <w:t xml:space="preserve">lower bulb region and for the Netherlands, providing an important contribution to the country’s image. </w:t>
      </w:r>
    </w:p>
    <w:p w14:paraId="20ABFC27" w14:textId="5ECADA7C" w:rsidR="00251A6E" w:rsidRPr="00C93A6B" w:rsidRDefault="009411BD" w:rsidP="009411BD">
      <w:pPr>
        <w:tabs>
          <w:tab w:val="left" w:pos="397"/>
          <w:tab w:val="left" w:pos="1701"/>
          <w:tab w:val="left" w:pos="7371"/>
          <w:tab w:val="right" w:pos="8789"/>
        </w:tabs>
        <w:rPr>
          <w:rFonts w:ascii="Arial" w:hAnsi="Arial" w:cs="Arial"/>
          <w:sz w:val="22"/>
          <w:szCs w:val="22"/>
          <w:lang w:val="en-GB"/>
        </w:rPr>
      </w:pPr>
      <w:r w:rsidRPr="00C93A6B">
        <w:rPr>
          <w:rFonts w:ascii="Arial" w:hAnsi="Arial" w:cs="Arial"/>
          <w:sz w:val="22"/>
          <w:szCs w:val="22"/>
          <w:lang w:val="en-GB"/>
        </w:rPr>
        <w:t>Large numbers of international tourists visit the Netherlands every year to see unique Dutch icons such as tulips, windmills, Rembrandt and Amsterdam’s canals. These typically Dutch icons tell the Netherlands’ story.</w:t>
      </w:r>
    </w:p>
    <w:p w14:paraId="77837F0B" w14:textId="77777777" w:rsidR="003A074F" w:rsidRPr="00C93A6B" w:rsidRDefault="003A074F" w:rsidP="00251A6E">
      <w:pPr>
        <w:tabs>
          <w:tab w:val="left" w:pos="397"/>
        </w:tabs>
        <w:rPr>
          <w:rFonts w:ascii="Arial" w:hAnsi="Arial" w:cs="Arial"/>
          <w:sz w:val="22"/>
          <w:szCs w:val="22"/>
          <w:lang w:val="en-GB"/>
        </w:rPr>
      </w:pPr>
    </w:p>
    <w:p w14:paraId="0D04028B" w14:textId="2B28685A" w:rsidR="009411BD" w:rsidRPr="00C93A6B" w:rsidRDefault="009411BD" w:rsidP="009411BD">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Keukenhof cooperates with major tourism partners to positively promote the Netherlands. Keukenhof is exceptionally important to tourism, annually receiving over 1 million visitors from more than 100 countries. In spring, Keukenhof and the flowering bulb fields are some of the few audience draws to attract tourists to the country at that time of year</w:t>
      </w:r>
      <w:r w:rsidR="00270521" w:rsidRPr="00C93A6B">
        <w:rPr>
          <w:rFonts w:ascii="Arial" w:hAnsi="Arial" w:cs="Arial"/>
          <w:sz w:val="22"/>
          <w:szCs w:val="22"/>
          <w:lang w:val="en-GB"/>
        </w:rPr>
        <w:t>.</w:t>
      </w:r>
      <w:r w:rsidR="00CF79A8" w:rsidRPr="00C93A6B">
        <w:rPr>
          <w:rFonts w:ascii="Arial" w:hAnsi="Arial" w:cs="Arial"/>
          <w:sz w:val="22"/>
          <w:szCs w:val="22"/>
          <w:lang w:val="en-GB"/>
        </w:rPr>
        <w:t xml:space="preserve"> </w:t>
      </w:r>
      <w:r w:rsidRPr="00C93A6B">
        <w:rPr>
          <w:rFonts w:ascii="Arial" w:hAnsi="Arial" w:cs="Arial"/>
          <w:sz w:val="22"/>
          <w:szCs w:val="22"/>
          <w:lang w:val="en-GB"/>
        </w:rPr>
        <w:t xml:space="preserve">80% of visitors originate abroad. The main countries of origin are Germany, the USA, France, the UK and China. </w:t>
      </w:r>
    </w:p>
    <w:p w14:paraId="344EAD1B" w14:textId="7F6910F9" w:rsidR="00055E7E" w:rsidRPr="00C93A6B" w:rsidRDefault="009411BD" w:rsidP="009411BD">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Keukenhof’s appeal isn’t just important </w:t>
      </w:r>
      <w:r w:rsidR="00FD1B13" w:rsidRPr="00C93A6B">
        <w:rPr>
          <w:rFonts w:ascii="Arial" w:hAnsi="Arial" w:cs="Arial"/>
          <w:sz w:val="22"/>
          <w:szCs w:val="22"/>
          <w:lang w:val="en-GB"/>
        </w:rPr>
        <w:t xml:space="preserve">for </w:t>
      </w:r>
      <w:r w:rsidRPr="00C93A6B">
        <w:rPr>
          <w:rFonts w:ascii="Arial" w:hAnsi="Arial" w:cs="Arial"/>
          <w:sz w:val="22"/>
          <w:szCs w:val="22"/>
          <w:lang w:val="en-GB"/>
        </w:rPr>
        <w:t>its own sector, but also for the hotel, restaurant and catering industry as well as for the retail trade, accommodation providers, transit companies, museums a</w:t>
      </w:r>
      <w:r w:rsidR="00FD1B13" w:rsidRPr="00C93A6B">
        <w:rPr>
          <w:rFonts w:ascii="Arial" w:hAnsi="Arial" w:cs="Arial"/>
          <w:sz w:val="22"/>
          <w:szCs w:val="22"/>
          <w:lang w:val="en-GB"/>
        </w:rPr>
        <w:t xml:space="preserve">s well as </w:t>
      </w:r>
      <w:r w:rsidRPr="00C93A6B">
        <w:rPr>
          <w:rFonts w:ascii="Arial" w:hAnsi="Arial" w:cs="Arial"/>
          <w:sz w:val="22"/>
          <w:szCs w:val="22"/>
          <w:lang w:val="en-GB"/>
        </w:rPr>
        <w:t xml:space="preserve">other attractions and events. </w:t>
      </w:r>
      <w:r w:rsidR="00055E7E" w:rsidRPr="00C93A6B">
        <w:rPr>
          <w:rFonts w:ascii="Arial" w:hAnsi="Arial" w:cs="Arial"/>
          <w:sz w:val="22"/>
          <w:szCs w:val="22"/>
          <w:lang w:val="en-GB"/>
        </w:rPr>
        <w:t xml:space="preserve"> </w:t>
      </w:r>
    </w:p>
    <w:p w14:paraId="2B054C27" w14:textId="3A76E6E7" w:rsidR="00055E7E" w:rsidRPr="00C93A6B" w:rsidRDefault="00055E7E" w:rsidP="00055E7E">
      <w:pPr>
        <w:tabs>
          <w:tab w:val="left" w:pos="397"/>
        </w:tabs>
        <w:autoSpaceDE w:val="0"/>
        <w:autoSpaceDN w:val="0"/>
        <w:adjustRightInd w:val="0"/>
        <w:rPr>
          <w:rFonts w:ascii="Arial" w:hAnsi="Arial" w:cs="Arial"/>
          <w:sz w:val="22"/>
          <w:szCs w:val="22"/>
          <w:lang w:val="en-GB"/>
        </w:rPr>
      </w:pPr>
    </w:p>
    <w:p w14:paraId="7E84F4E5" w14:textId="7CBD2C32" w:rsidR="001058A9" w:rsidRPr="00C93A6B" w:rsidRDefault="002123FB" w:rsidP="00055E7E">
      <w:pPr>
        <w:tabs>
          <w:tab w:val="left" w:pos="397"/>
        </w:tabs>
        <w:autoSpaceDE w:val="0"/>
        <w:autoSpaceDN w:val="0"/>
        <w:adjustRightInd w:val="0"/>
        <w:rPr>
          <w:rFonts w:ascii="Arial" w:hAnsi="Arial" w:cs="Arial"/>
          <w:b/>
          <w:bCs/>
          <w:sz w:val="22"/>
          <w:szCs w:val="22"/>
          <w:lang w:val="en-GB"/>
        </w:rPr>
      </w:pPr>
      <w:r w:rsidRPr="00C93A6B">
        <w:rPr>
          <w:rFonts w:ascii="Arial" w:hAnsi="Arial" w:cs="Arial"/>
          <w:b/>
          <w:bCs/>
          <w:sz w:val="22"/>
          <w:szCs w:val="22"/>
          <w:lang w:val="en-GB"/>
        </w:rPr>
        <w:t xml:space="preserve">Keukenhof: </w:t>
      </w:r>
      <w:r w:rsidR="009411BD" w:rsidRPr="00C93A6B">
        <w:rPr>
          <w:rFonts w:ascii="Arial" w:hAnsi="Arial" w:cs="Arial"/>
          <w:b/>
          <w:bCs/>
          <w:sz w:val="22"/>
          <w:szCs w:val="22"/>
          <w:lang w:val="en-GB"/>
        </w:rPr>
        <w:t>a meeting place for fellow professionals</w:t>
      </w:r>
      <w:r w:rsidRPr="00C93A6B">
        <w:rPr>
          <w:rFonts w:ascii="Arial" w:hAnsi="Arial" w:cs="Arial"/>
          <w:b/>
          <w:bCs/>
          <w:sz w:val="22"/>
          <w:szCs w:val="22"/>
          <w:lang w:val="en-GB"/>
        </w:rPr>
        <w:t xml:space="preserve"> </w:t>
      </w:r>
    </w:p>
    <w:p w14:paraId="762E4A7A" w14:textId="22E6D6EC" w:rsidR="002123FB" w:rsidRPr="00C93A6B" w:rsidRDefault="001058A9" w:rsidP="00055E7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 xml:space="preserve">Keukenhof </w:t>
      </w:r>
      <w:r w:rsidR="009411BD" w:rsidRPr="00C93A6B">
        <w:rPr>
          <w:rFonts w:ascii="Arial" w:hAnsi="Arial" w:cs="Arial"/>
          <w:sz w:val="22"/>
          <w:szCs w:val="22"/>
          <w:lang w:val="en-GB"/>
        </w:rPr>
        <w:t>make</w:t>
      </w:r>
      <w:r w:rsidRPr="00C93A6B">
        <w:rPr>
          <w:rFonts w:ascii="Arial" w:hAnsi="Arial" w:cs="Arial"/>
          <w:sz w:val="22"/>
          <w:szCs w:val="22"/>
          <w:lang w:val="en-GB"/>
        </w:rPr>
        <w:t xml:space="preserve">s </w:t>
      </w:r>
      <w:r w:rsidR="009411BD" w:rsidRPr="00C93A6B">
        <w:rPr>
          <w:rFonts w:ascii="Arial" w:hAnsi="Arial" w:cs="Arial"/>
          <w:sz w:val="22"/>
          <w:szCs w:val="22"/>
          <w:lang w:val="en-GB"/>
        </w:rPr>
        <w:t>a great meeting place for business contacts</w:t>
      </w:r>
      <w:r w:rsidR="003A074F" w:rsidRPr="00C93A6B">
        <w:rPr>
          <w:rFonts w:ascii="Arial" w:hAnsi="Arial" w:cs="Arial"/>
          <w:sz w:val="22"/>
          <w:szCs w:val="22"/>
          <w:lang w:val="en-GB"/>
        </w:rPr>
        <w:t xml:space="preserve">. </w:t>
      </w:r>
      <w:r w:rsidR="009411BD" w:rsidRPr="00C93A6B">
        <w:rPr>
          <w:rFonts w:ascii="Arial" w:hAnsi="Arial" w:cs="Arial"/>
          <w:sz w:val="22"/>
          <w:szCs w:val="22"/>
          <w:lang w:val="en-GB"/>
        </w:rPr>
        <w:t xml:space="preserve">The organisation actively maintains excellent ties with </w:t>
      </w:r>
      <w:r w:rsidR="003A074F" w:rsidRPr="00C93A6B">
        <w:rPr>
          <w:rFonts w:ascii="Arial" w:hAnsi="Arial" w:cs="Arial"/>
          <w:sz w:val="22"/>
          <w:szCs w:val="22"/>
          <w:lang w:val="en-GB"/>
        </w:rPr>
        <w:t>all</w:t>
      </w:r>
      <w:r w:rsidR="009411BD" w:rsidRPr="00C93A6B">
        <w:rPr>
          <w:rFonts w:ascii="Arial" w:hAnsi="Arial" w:cs="Arial"/>
          <w:sz w:val="22"/>
          <w:szCs w:val="22"/>
          <w:lang w:val="en-GB"/>
        </w:rPr>
        <w:t xml:space="preserve"> th</w:t>
      </w:r>
      <w:r w:rsidR="003A074F" w:rsidRPr="00C93A6B">
        <w:rPr>
          <w:rFonts w:ascii="Arial" w:hAnsi="Arial" w:cs="Arial"/>
          <w:sz w:val="22"/>
          <w:szCs w:val="22"/>
          <w:lang w:val="en-GB"/>
        </w:rPr>
        <w:t xml:space="preserve">e relevant </w:t>
      </w:r>
      <w:r w:rsidR="009411BD" w:rsidRPr="00C93A6B">
        <w:rPr>
          <w:rFonts w:ascii="Arial" w:hAnsi="Arial" w:cs="Arial"/>
          <w:sz w:val="22"/>
          <w:szCs w:val="22"/>
          <w:lang w:val="en-GB"/>
        </w:rPr>
        <w:t>players in the tourist</w:t>
      </w:r>
      <w:r w:rsidR="00E93338" w:rsidRPr="00C93A6B">
        <w:rPr>
          <w:rFonts w:ascii="Arial" w:hAnsi="Arial" w:cs="Arial"/>
          <w:sz w:val="22"/>
          <w:szCs w:val="22"/>
          <w:lang w:val="en-GB"/>
        </w:rPr>
        <w:t xml:space="preserve"> &amp; floriculture sectors as well as in the surrounding area and these, in turn, enjoy availing themselves of </w:t>
      </w:r>
      <w:r w:rsidR="00156E91" w:rsidRPr="00C93A6B">
        <w:rPr>
          <w:rFonts w:ascii="Arial" w:hAnsi="Arial" w:cs="Arial"/>
          <w:sz w:val="22"/>
          <w:szCs w:val="22"/>
          <w:lang w:val="en-GB"/>
        </w:rPr>
        <w:t>Keukenhof</w:t>
      </w:r>
      <w:r w:rsidR="00E93338" w:rsidRPr="00C93A6B">
        <w:rPr>
          <w:rFonts w:ascii="Arial" w:hAnsi="Arial" w:cs="Arial"/>
          <w:sz w:val="22"/>
          <w:szCs w:val="22"/>
          <w:lang w:val="en-GB"/>
        </w:rPr>
        <w:t>’s facilities</w:t>
      </w:r>
      <w:r w:rsidR="002123FB" w:rsidRPr="00C93A6B">
        <w:rPr>
          <w:rFonts w:ascii="Arial" w:hAnsi="Arial" w:cs="Arial"/>
          <w:sz w:val="22"/>
          <w:szCs w:val="22"/>
          <w:lang w:val="en-GB"/>
        </w:rPr>
        <w:t xml:space="preserve">. </w:t>
      </w:r>
    </w:p>
    <w:p w14:paraId="305B9AAC" w14:textId="55A1CD89" w:rsidR="001058A9" w:rsidRPr="00C93A6B" w:rsidRDefault="001058A9" w:rsidP="00055E7E">
      <w:pPr>
        <w:tabs>
          <w:tab w:val="left" w:pos="397"/>
        </w:tabs>
        <w:autoSpaceDE w:val="0"/>
        <w:autoSpaceDN w:val="0"/>
        <w:adjustRightInd w:val="0"/>
        <w:rPr>
          <w:rFonts w:ascii="Arial" w:hAnsi="Arial" w:cs="Arial"/>
          <w:sz w:val="22"/>
          <w:szCs w:val="22"/>
          <w:lang w:val="en-GB"/>
        </w:rPr>
      </w:pPr>
    </w:p>
    <w:p w14:paraId="596389CB" w14:textId="77777777" w:rsidR="0011020E" w:rsidRPr="00C93A6B" w:rsidRDefault="0011020E" w:rsidP="0011020E">
      <w:pPr>
        <w:tabs>
          <w:tab w:val="left" w:pos="397"/>
        </w:tabs>
        <w:rPr>
          <w:rFonts w:ascii="Arial" w:hAnsi="Arial" w:cs="Arial"/>
          <w:b/>
          <w:sz w:val="22"/>
          <w:szCs w:val="22"/>
          <w:lang w:val="en-GB"/>
        </w:rPr>
      </w:pPr>
      <w:r w:rsidRPr="00C93A6B">
        <w:rPr>
          <w:rFonts w:ascii="Arial" w:hAnsi="Arial" w:cs="Arial"/>
          <w:b/>
          <w:sz w:val="22"/>
          <w:szCs w:val="22"/>
          <w:lang w:val="en-GB"/>
        </w:rPr>
        <w:t>Keukenhof’s history</w:t>
      </w:r>
    </w:p>
    <w:p w14:paraId="5AAA07D0" w14:textId="77777777" w:rsidR="0011020E" w:rsidRPr="00C93A6B" w:rsidRDefault="0011020E" w:rsidP="0011020E">
      <w:pPr>
        <w:tabs>
          <w:tab w:val="left" w:pos="397"/>
        </w:tabs>
        <w:autoSpaceDE w:val="0"/>
        <w:autoSpaceDN w:val="0"/>
        <w:adjustRightInd w:val="0"/>
        <w:rPr>
          <w:rFonts w:ascii="Arial" w:hAnsi="Arial" w:cs="Arial"/>
          <w:sz w:val="22"/>
          <w:szCs w:val="22"/>
          <w:lang w:val="en-GB"/>
        </w:rPr>
      </w:pPr>
      <w:r w:rsidRPr="00C93A6B">
        <w:rPr>
          <w:rFonts w:ascii="Arial" w:hAnsi="Arial" w:cs="Arial"/>
          <w:sz w:val="22"/>
          <w:szCs w:val="22"/>
          <w:lang w:val="en-GB"/>
        </w:rPr>
        <w:t>The initiative for Keukenhof was taken by ten bulb growers/exporters who wanted to create a showcase for their trade. In 1949 they picked the ideal location: the gardens surrounding Keukenhof castle.</w:t>
      </w:r>
      <w:r w:rsidRPr="00C93A6B">
        <w:rPr>
          <w:rFonts w:ascii="Arial" w:hAnsi="Arial" w:cs="Arial"/>
          <w:sz w:val="22"/>
          <w:szCs w:val="22"/>
          <w:lang w:val="en-GB"/>
        </w:rPr>
        <w:br/>
      </w:r>
    </w:p>
    <w:p w14:paraId="47FA92F3" w14:textId="7BAE18C4" w:rsidR="0011020E" w:rsidRPr="00C93A6B" w:rsidRDefault="0011020E" w:rsidP="0011020E">
      <w:pPr>
        <w:tabs>
          <w:tab w:val="left" w:pos="397"/>
        </w:tabs>
        <w:rPr>
          <w:rFonts w:ascii="Arial" w:hAnsi="Arial" w:cs="Arial"/>
          <w:sz w:val="22"/>
          <w:szCs w:val="22"/>
          <w:lang w:val="en-GB"/>
        </w:rPr>
      </w:pPr>
      <w:proofErr w:type="spellStart"/>
      <w:r w:rsidRPr="00C93A6B">
        <w:rPr>
          <w:rFonts w:ascii="Arial" w:hAnsi="Arial" w:cs="Arial"/>
          <w:sz w:val="22"/>
          <w:szCs w:val="22"/>
          <w:lang w:val="en-GB"/>
        </w:rPr>
        <w:lastRenderedPageBreak/>
        <w:t>Jacoba</w:t>
      </w:r>
      <w:proofErr w:type="spellEnd"/>
      <w:r w:rsidRPr="00C93A6B">
        <w:rPr>
          <w:rFonts w:ascii="Arial" w:hAnsi="Arial" w:cs="Arial"/>
          <w:sz w:val="22"/>
          <w:szCs w:val="22"/>
          <w:lang w:val="en-GB"/>
        </w:rPr>
        <w:t xml:space="preserve"> van </w:t>
      </w:r>
      <w:proofErr w:type="spellStart"/>
      <w:r w:rsidRPr="00C93A6B">
        <w:rPr>
          <w:rFonts w:ascii="Arial" w:hAnsi="Arial" w:cs="Arial"/>
          <w:sz w:val="22"/>
          <w:szCs w:val="22"/>
          <w:lang w:val="en-GB"/>
        </w:rPr>
        <w:t>Beieren</w:t>
      </w:r>
      <w:proofErr w:type="spellEnd"/>
      <w:r w:rsidRPr="00C93A6B">
        <w:rPr>
          <w:rFonts w:ascii="Arial" w:hAnsi="Arial" w:cs="Arial"/>
          <w:sz w:val="22"/>
          <w:szCs w:val="22"/>
          <w:lang w:val="en-GB"/>
        </w:rPr>
        <w:t xml:space="preserve"> has been Keukenhof’s</w:t>
      </w:r>
      <w:r w:rsidR="00FD1B13" w:rsidRPr="00C93A6B">
        <w:rPr>
          <w:rFonts w:ascii="Arial" w:hAnsi="Arial" w:cs="Arial"/>
          <w:sz w:val="22"/>
          <w:szCs w:val="22"/>
          <w:lang w:val="en-GB"/>
        </w:rPr>
        <w:t xml:space="preserve"> figurehead</w:t>
      </w:r>
      <w:r w:rsidRPr="00C93A6B">
        <w:rPr>
          <w:rFonts w:ascii="Arial" w:hAnsi="Arial" w:cs="Arial"/>
          <w:sz w:val="22"/>
          <w:szCs w:val="22"/>
          <w:lang w:val="en-GB"/>
        </w:rPr>
        <w:t xml:space="preserve"> for years. During the 15th century she owned the area Keukenhof is currently situated. Back then it was unspoilt nature used for hunting and collecting herbs for the castle kitchen. This is where the name Keukenhof (kitchen gardens) comes from.</w:t>
      </w:r>
    </w:p>
    <w:p w14:paraId="72E44CB1" w14:textId="77777777" w:rsidR="0011020E" w:rsidRPr="00C93A6B" w:rsidRDefault="0011020E" w:rsidP="0011020E">
      <w:pPr>
        <w:tabs>
          <w:tab w:val="left" w:pos="397"/>
        </w:tabs>
        <w:rPr>
          <w:rFonts w:ascii="Arial" w:hAnsi="Arial" w:cs="Arial"/>
          <w:sz w:val="22"/>
          <w:szCs w:val="22"/>
          <w:lang w:val="en-GB"/>
        </w:rPr>
      </w:pPr>
      <w:r w:rsidRPr="00C93A6B">
        <w:rPr>
          <w:rFonts w:ascii="Arial" w:hAnsi="Arial" w:cs="Arial"/>
          <w:sz w:val="22"/>
          <w:szCs w:val="22"/>
          <w:lang w:val="en-GB"/>
        </w:rPr>
        <w:t xml:space="preserve">Countess </w:t>
      </w:r>
      <w:proofErr w:type="spellStart"/>
      <w:r w:rsidRPr="00C93A6B">
        <w:rPr>
          <w:rFonts w:ascii="Arial" w:hAnsi="Arial" w:cs="Arial"/>
          <w:sz w:val="22"/>
          <w:szCs w:val="22"/>
          <w:lang w:val="en-GB"/>
        </w:rPr>
        <w:t>Jacoba</w:t>
      </w:r>
      <w:proofErr w:type="spellEnd"/>
      <w:r w:rsidRPr="00C93A6B">
        <w:rPr>
          <w:rFonts w:ascii="Arial" w:hAnsi="Arial" w:cs="Arial"/>
          <w:sz w:val="22"/>
          <w:szCs w:val="22"/>
          <w:lang w:val="en-GB"/>
        </w:rPr>
        <w:t xml:space="preserve"> van </w:t>
      </w:r>
      <w:proofErr w:type="spellStart"/>
      <w:r w:rsidRPr="00C93A6B">
        <w:rPr>
          <w:rFonts w:ascii="Arial" w:hAnsi="Arial" w:cs="Arial"/>
          <w:sz w:val="22"/>
          <w:szCs w:val="22"/>
          <w:lang w:val="en-GB"/>
        </w:rPr>
        <w:t>Beieren</w:t>
      </w:r>
      <w:proofErr w:type="spellEnd"/>
      <w:r w:rsidRPr="00C93A6B">
        <w:rPr>
          <w:rFonts w:ascii="Arial" w:hAnsi="Arial" w:cs="Arial"/>
          <w:sz w:val="22"/>
          <w:szCs w:val="22"/>
          <w:lang w:val="en-GB"/>
        </w:rPr>
        <w:t xml:space="preserve"> was born in 1401 and died in 1436. She reigned over Holland, Zeeland and Hainault from 1417 to 1433. Never a dull moment is perhaps the most accurate description of this somewhat tempestuous lady’s life as she was married four times, spent a number of years imprisoned as well as being (forcibly or not) exiled to England. Warring seems to have been one of her favourite pastimes and she did not spare her former husbands in this respect. In 1433, she was forced to relinquish her counties. </w:t>
      </w:r>
    </w:p>
    <w:p w14:paraId="42BC22BA" w14:textId="60F9195A" w:rsidR="008E7126" w:rsidRPr="00C93A6B" w:rsidRDefault="0011020E" w:rsidP="0011020E">
      <w:pPr>
        <w:tabs>
          <w:tab w:val="left" w:pos="397"/>
        </w:tabs>
        <w:rPr>
          <w:rFonts w:ascii="Arial" w:hAnsi="Arial" w:cs="Arial"/>
          <w:sz w:val="22"/>
          <w:szCs w:val="22"/>
          <w:lang w:val="en-GB"/>
        </w:rPr>
      </w:pPr>
      <w:r w:rsidRPr="00C93A6B">
        <w:rPr>
          <w:rFonts w:ascii="Arial" w:hAnsi="Arial" w:cs="Arial"/>
          <w:sz w:val="22"/>
          <w:szCs w:val="22"/>
          <w:lang w:val="en-GB"/>
        </w:rPr>
        <w:t>She withdrew from the public eye, dying age</w:t>
      </w:r>
      <w:r w:rsidR="006E31F0" w:rsidRPr="00C93A6B">
        <w:rPr>
          <w:rFonts w:ascii="Arial" w:hAnsi="Arial" w:cs="Arial"/>
          <w:sz w:val="22"/>
          <w:szCs w:val="22"/>
          <w:lang w:val="en-GB"/>
        </w:rPr>
        <w:t>d</w:t>
      </w:r>
      <w:r w:rsidRPr="00C93A6B">
        <w:rPr>
          <w:rFonts w:ascii="Arial" w:hAnsi="Arial" w:cs="Arial"/>
          <w:sz w:val="22"/>
          <w:szCs w:val="22"/>
          <w:lang w:val="en-GB"/>
        </w:rPr>
        <w:t xml:space="preserve"> 35 of tuberculosis at Slot </w:t>
      </w:r>
      <w:proofErr w:type="spellStart"/>
      <w:r w:rsidRPr="00C93A6B">
        <w:rPr>
          <w:rFonts w:ascii="Arial" w:hAnsi="Arial" w:cs="Arial"/>
          <w:sz w:val="22"/>
          <w:szCs w:val="22"/>
          <w:lang w:val="en-GB"/>
        </w:rPr>
        <w:t>Teylingen</w:t>
      </w:r>
      <w:proofErr w:type="spellEnd"/>
      <w:r w:rsidRPr="00C93A6B">
        <w:rPr>
          <w:rFonts w:ascii="Arial" w:hAnsi="Arial" w:cs="Arial"/>
          <w:sz w:val="22"/>
          <w:szCs w:val="22"/>
          <w:lang w:val="en-GB"/>
        </w:rPr>
        <w:t>, not far from Keukenhof.</w:t>
      </w:r>
      <w:r w:rsidR="00055E7E" w:rsidRPr="00C93A6B">
        <w:rPr>
          <w:rFonts w:ascii="Arial" w:hAnsi="Arial" w:cs="Arial"/>
          <w:sz w:val="22"/>
          <w:szCs w:val="22"/>
          <w:lang w:val="en-GB"/>
        </w:rPr>
        <w:t xml:space="preserve"> </w:t>
      </w:r>
    </w:p>
    <w:p w14:paraId="471EDCF8" w14:textId="77777777" w:rsidR="008E7126" w:rsidRPr="00C93A6B" w:rsidRDefault="008E7126" w:rsidP="00BC61C4">
      <w:pPr>
        <w:tabs>
          <w:tab w:val="left" w:pos="397"/>
        </w:tabs>
        <w:rPr>
          <w:rFonts w:ascii="Arial" w:hAnsi="Arial" w:cs="Arial"/>
          <w:sz w:val="22"/>
          <w:szCs w:val="22"/>
          <w:lang w:val="en-GB"/>
        </w:rPr>
      </w:pPr>
    </w:p>
    <w:p w14:paraId="7EE66190" w14:textId="77777777" w:rsidR="00055E7E" w:rsidRPr="00C93A6B" w:rsidRDefault="00055E7E" w:rsidP="00055E7E">
      <w:pPr>
        <w:pBdr>
          <w:bottom w:val="single" w:sz="6" w:space="1" w:color="auto"/>
        </w:pBdr>
        <w:tabs>
          <w:tab w:val="left" w:pos="397"/>
          <w:tab w:val="left" w:pos="1701"/>
          <w:tab w:val="left" w:pos="7371"/>
          <w:tab w:val="right" w:pos="8789"/>
        </w:tabs>
        <w:rPr>
          <w:rFonts w:ascii="Arial" w:hAnsi="Arial" w:cs="Arial"/>
          <w:sz w:val="22"/>
          <w:szCs w:val="22"/>
          <w:lang w:val="en-GB"/>
        </w:rPr>
      </w:pPr>
    </w:p>
    <w:p w14:paraId="32828963" w14:textId="77777777" w:rsidR="0011020E" w:rsidRPr="00C93A6B" w:rsidRDefault="0011020E" w:rsidP="0011020E">
      <w:pPr>
        <w:spacing w:after="160" w:line="259" w:lineRule="auto"/>
        <w:rPr>
          <w:rFonts w:ascii="Arial" w:hAnsi="Arial" w:cs="Arial"/>
          <w:b/>
          <w:sz w:val="28"/>
          <w:szCs w:val="28"/>
          <w:lang w:val="en-GB"/>
        </w:rPr>
      </w:pPr>
      <w:r w:rsidRPr="00C93A6B">
        <w:rPr>
          <w:rFonts w:ascii="Arial" w:hAnsi="Arial" w:cs="Arial"/>
          <w:b/>
          <w:sz w:val="28"/>
          <w:szCs w:val="28"/>
          <w:lang w:val="en-GB"/>
        </w:rPr>
        <w:t>Keukenhof facts &amp; figures</w:t>
      </w:r>
    </w:p>
    <w:p w14:paraId="67D9BE49" w14:textId="6E828168" w:rsidR="00055E7E" w:rsidRPr="00C93A6B" w:rsidRDefault="0011020E"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The most beautiful spring park in the world is open for 8 weeks every spring</w:t>
      </w:r>
    </w:p>
    <w:p w14:paraId="2765D3E2" w14:textId="5BE413C9" w:rsidR="00055E7E" w:rsidRPr="00C93A6B" w:rsidRDefault="0011020E"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In 2019, Keukenhof welcomed 1.5 million visitors of whom 80% originated abroad</w:t>
      </w:r>
    </w:p>
    <w:p w14:paraId="7287C596" w14:textId="091C2E2F" w:rsidR="00BA7271" w:rsidRPr="00C93A6B" w:rsidRDefault="00BA7271"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In 2022</w:t>
      </w:r>
      <w:r w:rsidR="0011020E" w:rsidRPr="00C93A6B">
        <w:rPr>
          <w:rFonts w:ascii="Arial" w:hAnsi="Arial" w:cs="Arial"/>
          <w:sz w:val="22"/>
          <w:szCs w:val="22"/>
          <w:lang w:val="en-GB"/>
        </w:rPr>
        <w:t>,</w:t>
      </w:r>
      <w:r w:rsidRPr="00C93A6B">
        <w:rPr>
          <w:rFonts w:ascii="Arial" w:hAnsi="Arial" w:cs="Arial"/>
          <w:sz w:val="22"/>
          <w:szCs w:val="22"/>
          <w:lang w:val="en-GB"/>
        </w:rPr>
        <w:t xml:space="preserve"> </w:t>
      </w:r>
      <w:r w:rsidR="006E31F0" w:rsidRPr="00C93A6B">
        <w:rPr>
          <w:rFonts w:ascii="Arial" w:hAnsi="Arial" w:cs="Arial"/>
          <w:sz w:val="22"/>
          <w:szCs w:val="22"/>
          <w:lang w:val="en-GB"/>
        </w:rPr>
        <w:t xml:space="preserve">after two years of being closed due to Covid-19 restrictions, Keukenhof received  well over </w:t>
      </w:r>
      <w:r w:rsidRPr="00C93A6B">
        <w:rPr>
          <w:rFonts w:ascii="Arial" w:hAnsi="Arial" w:cs="Arial"/>
          <w:sz w:val="22"/>
          <w:szCs w:val="22"/>
          <w:lang w:val="en-GB"/>
        </w:rPr>
        <w:t>1</w:t>
      </w:r>
      <w:r w:rsidR="006E31F0" w:rsidRPr="00C93A6B">
        <w:rPr>
          <w:rFonts w:ascii="Arial" w:hAnsi="Arial" w:cs="Arial"/>
          <w:sz w:val="22"/>
          <w:szCs w:val="22"/>
          <w:lang w:val="en-GB"/>
        </w:rPr>
        <w:t>.</w:t>
      </w:r>
      <w:r w:rsidRPr="00C93A6B">
        <w:rPr>
          <w:rFonts w:ascii="Arial" w:hAnsi="Arial" w:cs="Arial"/>
          <w:sz w:val="22"/>
          <w:szCs w:val="22"/>
          <w:lang w:val="en-GB"/>
        </w:rPr>
        <w:t xml:space="preserve">1 </w:t>
      </w:r>
      <w:r w:rsidR="006E31F0" w:rsidRPr="00C93A6B">
        <w:rPr>
          <w:rFonts w:ascii="Arial" w:hAnsi="Arial" w:cs="Arial"/>
          <w:sz w:val="22"/>
          <w:szCs w:val="22"/>
          <w:lang w:val="en-GB"/>
        </w:rPr>
        <w:t xml:space="preserve">million visitors of whom </w:t>
      </w:r>
      <w:r w:rsidR="00156E91" w:rsidRPr="00C93A6B">
        <w:rPr>
          <w:rFonts w:ascii="Arial" w:hAnsi="Arial" w:cs="Arial"/>
          <w:sz w:val="22"/>
          <w:szCs w:val="22"/>
          <w:lang w:val="en-GB"/>
        </w:rPr>
        <w:t xml:space="preserve">75% </w:t>
      </w:r>
      <w:r w:rsidR="006E31F0" w:rsidRPr="00C93A6B">
        <w:rPr>
          <w:rFonts w:ascii="Arial" w:hAnsi="Arial" w:cs="Arial"/>
          <w:sz w:val="22"/>
          <w:szCs w:val="22"/>
          <w:lang w:val="en-GB"/>
        </w:rPr>
        <w:t>originated abroad</w:t>
      </w:r>
      <w:r w:rsidR="00156E91" w:rsidRPr="00C93A6B">
        <w:rPr>
          <w:rFonts w:ascii="Arial" w:hAnsi="Arial" w:cs="Arial"/>
          <w:sz w:val="22"/>
          <w:szCs w:val="22"/>
          <w:lang w:val="en-GB"/>
        </w:rPr>
        <w:t>.</w:t>
      </w:r>
    </w:p>
    <w:p w14:paraId="0DABA1FC" w14:textId="77777777" w:rsidR="00191ED8" w:rsidRPr="00B8445C" w:rsidRDefault="00191ED8" w:rsidP="00191ED8">
      <w:pPr>
        <w:pStyle w:val="Lijstalinea"/>
        <w:widowControl/>
        <w:numPr>
          <w:ilvl w:val="0"/>
          <w:numId w:val="29"/>
        </w:numPr>
        <w:spacing w:line="259" w:lineRule="auto"/>
        <w:rPr>
          <w:rFonts w:ascii="Arial" w:hAnsi="Arial" w:cs="Arial"/>
          <w:sz w:val="22"/>
          <w:szCs w:val="22"/>
          <w:lang w:val="en-GB"/>
        </w:rPr>
      </w:pPr>
      <w:r w:rsidRPr="00B8445C">
        <w:rPr>
          <w:rFonts w:ascii="Arial" w:hAnsi="Arial" w:cs="Arial"/>
          <w:sz w:val="22"/>
          <w:szCs w:val="22"/>
          <w:lang w:val="en-GB"/>
        </w:rPr>
        <w:t>The park is 32 hectares in size and the entire estate, including the castle covers some 240 hectares and features 15 listed buildings</w:t>
      </w:r>
    </w:p>
    <w:p w14:paraId="4CC8E6ED" w14:textId="5D37D057" w:rsidR="00055E7E" w:rsidRPr="00C93A6B" w:rsidRDefault="006E31F0"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7 million bulbs showcasing over 1,600 varieties are planted annually</w:t>
      </w:r>
    </w:p>
    <w:p w14:paraId="524FF839" w14:textId="05306E44" w:rsidR="00055E7E" w:rsidRPr="00C93A6B" w:rsidRDefault="006E31F0"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The flower bulbs are provided by 100 exhibitors</w:t>
      </w:r>
      <w:r w:rsidR="001A1D18" w:rsidRPr="00C93A6B">
        <w:rPr>
          <w:rFonts w:ascii="Arial" w:hAnsi="Arial" w:cs="Arial"/>
          <w:sz w:val="22"/>
          <w:szCs w:val="22"/>
          <w:lang w:val="en-GB"/>
        </w:rPr>
        <w:t xml:space="preserve">: </w:t>
      </w:r>
      <w:r w:rsidRPr="00C93A6B">
        <w:rPr>
          <w:rFonts w:ascii="Arial" w:hAnsi="Arial" w:cs="Arial"/>
          <w:sz w:val="22"/>
          <w:szCs w:val="22"/>
          <w:lang w:val="en-GB"/>
        </w:rPr>
        <w:t>flower bulb growers and exporters</w:t>
      </w:r>
    </w:p>
    <w:p w14:paraId="60F292A6" w14:textId="5733BEF2" w:rsidR="00055E7E" w:rsidRPr="00C93A6B" w:rsidRDefault="006E31F0"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 xml:space="preserve">Annually well over 7,000 kg of </w:t>
      </w:r>
      <w:r w:rsidR="00C93A6B" w:rsidRPr="00C93A6B">
        <w:rPr>
          <w:rFonts w:ascii="Arial" w:hAnsi="Arial" w:cs="Arial"/>
          <w:sz w:val="22"/>
          <w:szCs w:val="22"/>
          <w:lang w:val="en-GB"/>
        </w:rPr>
        <w:t xml:space="preserve">annual </w:t>
      </w:r>
      <w:r w:rsidRPr="00C93A6B">
        <w:rPr>
          <w:rFonts w:ascii="Arial" w:hAnsi="Arial" w:cs="Arial"/>
          <w:sz w:val="22"/>
          <w:szCs w:val="22"/>
          <w:lang w:val="en-GB"/>
        </w:rPr>
        <w:t>grass seed is sown</w:t>
      </w:r>
    </w:p>
    <w:p w14:paraId="54F0D261" w14:textId="182C1065" w:rsidR="00055E7E" w:rsidRPr="00C93A6B" w:rsidRDefault="00C93A6B" w:rsidP="00C93A6B">
      <w:pPr>
        <w:pStyle w:val="Lijstalinea"/>
        <w:numPr>
          <w:ilvl w:val="0"/>
          <w:numId w:val="29"/>
        </w:numPr>
        <w:rPr>
          <w:rFonts w:ascii="Arial" w:hAnsi="Arial" w:cs="Arial"/>
          <w:sz w:val="22"/>
          <w:szCs w:val="22"/>
          <w:lang w:val="en-GB"/>
        </w:rPr>
      </w:pPr>
      <w:r w:rsidRPr="00C93A6B">
        <w:rPr>
          <w:rFonts w:ascii="Arial" w:hAnsi="Arial" w:cs="Arial"/>
          <w:sz w:val="22"/>
          <w:szCs w:val="22"/>
          <w:lang w:val="en-GB"/>
        </w:rPr>
        <w:t>The paths at Keukenhof measure 15 km in total</w:t>
      </w:r>
    </w:p>
    <w:p w14:paraId="308B7627" w14:textId="34503A3E"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There are over 2,500 trees at Keukenhof representing over 100 species</w:t>
      </w:r>
    </w:p>
    <w:p w14:paraId="78CB295A" w14:textId="5E2F6974" w:rsidR="003D3404"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 xml:space="preserve">There are well over </w:t>
      </w:r>
      <w:r w:rsidR="00AB4A5F" w:rsidRPr="00C93A6B">
        <w:rPr>
          <w:rFonts w:ascii="Arial" w:hAnsi="Arial" w:cs="Arial"/>
          <w:sz w:val="22"/>
          <w:szCs w:val="22"/>
          <w:lang w:val="en-GB"/>
        </w:rPr>
        <w:t xml:space="preserve">100 </w:t>
      </w:r>
      <w:r w:rsidRPr="00C93A6B">
        <w:rPr>
          <w:rFonts w:ascii="Arial" w:hAnsi="Arial" w:cs="Arial"/>
          <w:sz w:val="22"/>
          <w:szCs w:val="22"/>
          <w:lang w:val="en-GB"/>
        </w:rPr>
        <w:t xml:space="preserve">varieties of </w:t>
      </w:r>
      <w:r w:rsidR="003D3404" w:rsidRPr="00C93A6B">
        <w:rPr>
          <w:rFonts w:ascii="Arial" w:hAnsi="Arial" w:cs="Arial"/>
          <w:sz w:val="22"/>
          <w:szCs w:val="22"/>
          <w:lang w:val="en-GB"/>
        </w:rPr>
        <w:t xml:space="preserve">prunus </w:t>
      </w:r>
      <w:r w:rsidR="00AB4A5F" w:rsidRPr="00C93A6B">
        <w:rPr>
          <w:rFonts w:ascii="Arial" w:hAnsi="Arial" w:cs="Arial"/>
          <w:sz w:val="22"/>
          <w:szCs w:val="22"/>
          <w:lang w:val="en-GB"/>
        </w:rPr>
        <w:t>(</w:t>
      </w:r>
      <w:r w:rsidRPr="00C93A6B">
        <w:rPr>
          <w:rFonts w:ascii="Arial" w:hAnsi="Arial" w:cs="Arial"/>
          <w:sz w:val="22"/>
          <w:szCs w:val="22"/>
          <w:lang w:val="en-GB"/>
        </w:rPr>
        <w:t>cherry blossoms</w:t>
      </w:r>
      <w:r w:rsidR="00AB4A5F" w:rsidRPr="00C93A6B">
        <w:rPr>
          <w:rFonts w:ascii="Arial" w:hAnsi="Arial" w:cs="Arial"/>
          <w:sz w:val="22"/>
          <w:szCs w:val="22"/>
          <w:lang w:val="en-GB"/>
        </w:rPr>
        <w:t xml:space="preserve">) </w:t>
      </w:r>
      <w:r w:rsidRPr="00C93A6B">
        <w:rPr>
          <w:rFonts w:ascii="Arial" w:hAnsi="Arial" w:cs="Arial"/>
          <w:sz w:val="22"/>
          <w:szCs w:val="22"/>
          <w:lang w:val="en-GB"/>
        </w:rPr>
        <w:t>that bloom wonderfully</w:t>
      </w:r>
    </w:p>
    <w:p w14:paraId="71407ED9" w14:textId="4650816B" w:rsidR="00055E7E" w:rsidRPr="00C93A6B" w:rsidRDefault="00C93A6B" w:rsidP="00C93A6B">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Keukenhof is home to approximately 100 art objects by various artists</w:t>
      </w:r>
    </w:p>
    <w:p w14:paraId="524F2C03" w14:textId="067755F5"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The historic garden features authentic 16th and 17th-century tulip varieties that illustrate the development of 400 years of bulb growing in the Netherlands</w:t>
      </w:r>
    </w:p>
    <w:p w14:paraId="239FBD0A" w14:textId="77777777" w:rsidR="00C93A6B" w:rsidRPr="00C93A6B" w:rsidRDefault="00C93A6B" w:rsidP="00C93A6B">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Inspirational gardens provide consumers with gardening ideas and tips</w:t>
      </w:r>
    </w:p>
    <w:p w14:paraId="4311357C" w14:textId="7C42091F"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There are a variety of bicycle tours you can take through Keukenhof’s surrounding area</w:t>
      </w:r>
    </w:p>
    <w:p w14:paraId="063DAC71" w14:textId="4F88772C"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Electrically powered boats cruise down the channels between the bulb fields around Keukenhof</w:t>
      </w:r>
    </w:p>
    <w:p w14:paraId="070D2F17" w14:textId="224475CE"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 xml:space="preserve">The windmill, which dates back to 1892, has been at Keukenhof since 1957 </w:t>
      </w:r>
      <w:r w:rsidR="00055E7E" w:rsidRPr="00C93A6B">
        <w:rPr>
          <w:rFonts w:ascii="Arial" w:hAnsi="Arial" w:cs="Arial"/>
          <w:sz w:val="22"/>
          <w:szCs w:val="22"/>
          <w:lang w:val="en-GB"/>
        </w:rPr>
        <w:t xml:space="preserve"> </w:t>
      </w:r>
    </w:p>
    <w:p w14:paraId="2B2D99B5" w14:textId="539FB729" w:rsidR="00055E7E" w:rsidRPr="00C93A6B" w:rsidRDefault="00C93A6B" w:rsidP="00C93A6B">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 xml:space="preserve">Carolus </w:t>
      </w:r>
      <w:proofErr w:type="spellStart"/>
      <w:r w:rsidRPr="00C93A6B">
        <w:rPr>
          <w:rFonts w:ascii="Arial" w:hAnsi="Arial" w:cs="Arial"/>
          <w:sz w:val="22"/>
          <w:szCs w:val="22"/>
          <w:lang w:val="en-GB"/>
        </w:rPr>
        <w:t>Clusius</w:t>
      </w:r>
      <w:proofErr w:type="spellEnd"/>
      <w:r w:rsidRPr="00C93A6B">
        <w:rPr>
          <w:rFonts w:ascii="Arial" w:hAnsi="Arial" w:cs="Arial"/>
          <w:sz w:val="22"/>
          <w:szCs w:val="22"/>
          <w:lang w:val="en-GB"/>
        </w:rPr>
        <w:t xml:space="preserve"> brought the first tulips to the Netherlands in 159</w:t>
      </w:r>
      <w:r w:rsidR="00EF209D">
        <w:rPr>
          <w:rFonts w:ascii="Arial" w:hAnsi="Arial" w:cs="Arial"/>
          <w:sz w:val="22"/>
          <w:szCs w:val="22"/>
          <w:lang w:val="en-GB"/>
        </w:rPr>
        <w:t>3</w:t>
      </w:r>
    </w:p>
    <w:p w14:paraId="0F6E890D" w14:textId="35E04666"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lastRenderedPageBreak/>
        <w:t xml:space="preserve">The original design for the park was created around 1865 by father and son </w:t>
      </w:r>
      <w:proofErr w:type="spellStart"/>
      <w:r w:rsidRPr="00C93A6B">
        <w:rPr>
          <w:rFonts w:ascii="Arial" w:hAnsi="Arial" w:cs="Arial"/>
          <w:sz w:val="22"/>
          <w:szCs w:val="22"/>
          <w:lang w:val="en-GB"/>
        </w:rPr>
        <w:t>Zocher</w:t>
      </w:r>
      <w:proofErr w:type="spellEnd"/>
      <w:r w:rsidRPr="00C93A6B">
        <w:rPr>
          <w:rFonts w:ascii="Arial" w:hAnsi="Arial" w:cs="Arial"/>
          <w:sz w:val="22"/>
          <w:szCs w:val="22"/>
          <w:lang w:val="en-GB"/>
        </w:rPr>
        <w:t>, landscape architects from Haarlem</w:t>
      </w:r>
    </w:p>
    <w:p w14:paraId="1E8C7877" w14:textId="11F90091" w:rsidR="00055E7E" w:rsidRPr="00C93A6B" w:rsidRDefault="00C93A6B" w:rsidP="00055E7E">
      <w:pPr>
        <w:pStyle w:val="Lijstalinea"/>
        <w:widowControl/>
        <w:numPr>
          <w:ilvl w:val="0"/>
          <w:numId w:val="29"/>
        </w:numPr>
        <w:spacing w:line="259" w:lineRule="auto"/>
        <w:rPr>
          <w:rFonts w:ascii="Arial" w:hAnsi="Arial" w:cs="Arial"/>
          <w:sz w:val="22"/>
          <w:szCs w:val="22"/>
          <w:lang w:val="en-GB"/>
        </w:rPr>
      </w:pPr>
      <w:r w:rsidRPr="00C93A6B">
        <w:rPr>
          <w:rFonts w:ascii="Arial" w:hAnsi="Arial" w:cs="Arial"/>
          <w:sz w:val="22"/>
          <w:szCs w:val="22"/>
          <w:lang w:val="en-GB"/>
        </w:rPr>
        <w:t>In 1949 a group of bulb growers and exporters came up with the idea to organise an exhibition to showcase the flower bulb trade</w:t>
      </w:r>
    </w:p>
    <w:p w14:paraId="2A867188" w14:textId="77777777" w:rsidR="005A086C" w:rsidRPr="00C93A6B" w:rsidRDefault="005A086C" w:rsidP="00327DBA">
      <w:pPr>
        <w:rPr>
          <w:rFonts w:ascii="Arial" w:hAnsi="Arial" w:cs="Arial"/>
          <w:sz w:val="22"/>
          <w:szCs w:val="22"/>
          <w:lang w:val="en-GB"/>
        </w:rPr>
      </w:pPr>
    </w:p>
    <w:p w14:paraId="2D4AEF0F" w14:textId="2B857E6A" w:rsidR="000B4657" w:rsidRPr="00C93A6B" w:rsidRDefault="00C93A6B" w:rsidP="00327DBA">
      <w:pPr>
        <w:rPr>
          <w:rFonts w:ascii="Arial" w:hAnsi="Arial" w:cs="Arial"/>
          <w:lang w:val="en-GB"/>
        </w:rPr>
      </w:pPr>
      <w:r w:rsidRPr="00C93A6B">
        <w:rPr>
          <w:rFonts w:ascii="Arial" w:hAnsi="Arial" w:cs="Arial"/>
          <w:sz w:val="22"/>
          <w:szCs w:val="22"/>
          <w:lang w:val="en-GB"/>
        </w:rPr>
        <w:t>For more information</w:t>
      </w:r>
      <w:r w:rsidR="00055E7E" w:rsidRPr="00C93A6B">
        <w:rPr>
          <w:rFonts w:ascii="Arial" w:hAnsi="Arial" w:cs="Arial"/>
          <w:sz w:val="22"/>
          <w:szCs w:val="22"/>
          <w:lang w:val="en-GB"/>
        </w:rPr>
        <w:t xml:space="preserve">: </w:t>
      </w:r>
      <w:hyperlink r:id="rId8" w:history="1">
        <w:r w:rsidR="00055E7E" w:rsidRPr="00C93A6B">
          <w:rPr>
            <w:rStyle w:val="Hyperlink"/>
            <w:rFonts w:ascii="Arial" w:hAnsi="Arial" w:cs="Arial"/>
            <w:color w:val="auto"/>
            <w:sz w:val="22"/>
            <w:szCs w:val="22"/>
            <w:lang w:val="en-GB"/>
          </w:rPr>
          <w:t>www.keukenhof.nl</w:t>
        </w:r>
      </w:hyperlink>
      <w:r w:rsidR="00B643F7" w:rsidRPr="00C93A6B">
        <w:rPr>
          <w:rFonts w:ascii="Arial" w:hAnsi="Arial" w:cs="Arial"/>
          <w:sz w:val="22"/>
          <w:szCs w:val="22"/>
          <w:lang w:val="en-GB"/>
        </w:rPr>
        <w:t>.</w:t>
      </w:r>
    </w:p>
    <w:sectPr w:rsidR="000B4657" w:rsidRPr="00C93A6B" w:rsidSect="000B46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A8A9" w14:textId="77777777" w:rsidR="00F34169" w:rsidRDefault="00F34169" w:rsidP="00D77D08">
      <w:r>
        <w:separator/>
      </w:r>
    </w:p>
  </w:endnote>
  <w:endnote w:type="continuationSeparator" w:id="0">
    <w:p w14:paraId="5CAC5C0D" w14:textId="77777777" w:rsidR="00F34169" w:rsidRDefault="00F34169"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8BB" w14:textId="77777777" w:rsidR="006D1574" w:rsidRDefault="006D15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F0E" w14:textId="77777777" w:rsidR="006D1574" w:rsidRDefault="006D1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11FC" w14:textId="77777777" w:rsidR="00F34169" w:rsidRDefault="00F34169" w:rsidP="00D77D08">
      <w:r>
        <w:separator/>
      </w:r>
    </w:p>
  </w:footnote>
  <w:footnote w:type="continuationSeparator" w:id="0">
    <w:p w14:paraId="70B0DBF1" w14:textId="77777777" w:rsidR="00F34169" w:rsidRDefault="00F34169"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A53" w14:textId="77777777" w:rsidR="006D1574" w:rsidRDefault="006D1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3249C44E">
          <wp:extent cx="5760720" cy="19202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12F084" w14:textId="1FA1AE0E" w:rsidR="000B4657" w:rsidRDefault="000B4657">
    <w:pPr>
      <w:pStyle w:val="Koptekst"/>
    </w:pPr>
  </w:p>
  <w:p w14:paraId="2D73AC12" w14:textId="77777777" w:rsidR="000B4657" w:rsidRDefault="000B4657">
    <w:pPr>
      <w:pStyle w:val="Koptekst"/>
    </w:pPr>
  </w:p>
  <w:p w14:paraId="189F081C" w14:textId="61BB5AC9" w:rsidR="000B4657" w:rsidRDefault="000B4657">
    <w:pPr>
      <w:pStyle w:val="Koptekst"/>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6A0" w14:textId="77777777" w:rsidR="006D1574" w:rsidRDefault="006D1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1400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59173650">
    <w:abstractNumId w:val="11"/>
  </w:num>
  <w:num w:numId="2" w16cid:durableId="1537431524">
    <w:abstractNumId w:val="22"/>
  </w:num>
  <w:num w:numId="3" w16cid:durableId="777485422">
    <w:abstractNumId w:val="17"/>
  </w:num>
  <w:num w:numId="4" w16cid:durableId="2108234335">
    <w:abstractNumId w:val="16"/>
  </w:num>
  <w:num w:numId="5" w16cid:durableId="1029646100">
    <w:abstractNumId w:val="26"/>
  </w:num>
  <w:num w:numId="6" w16cid:durableId="1859848220">
    <w:abstractNumId w:val="21"/>
  </w:num>
  <w:num w:numId="7" w16cid:durableId="84617195">
    <w:abstractNumId w:val="19"/>
  </w:num>
  <w:num w:numId="8" w16cid:durableId="234704511">
    <w:abstractNumId w:val="23"/>
  </w:num>
  <w:num w:numId="9" w16cid:durableId="307785768">
    <w:abstractNumId w:val="3"/>
  </w:num>
  <w:num w:numId="10" w16cid:durableId="334502048">
    <w:abstractNumId w:val="20"/>
  </w:num>
  <w:num w:numId="11" w16cid:durableId="1213691692">
    <w:abstractNumId w:val="27"/>
  </w:num>
  <w:num w:numId="12" w16cid:durableId="1841693927">
    <w:abstractNumId w:val="5"/>
  </w:num>
  <w:num w:numId="13" w16cid:durableId="459343913">
    <w:abstractNumId w:val="8"/>
  </w:num>
  <w:num w:numId="14" w16cid:durableId="1207137221">
    <w:abstractNumId w:val="0"/>
  </w:num>
  <w:num w:numId="15" w16cid:durableId="1081216375">
    <w:abstractNumId w:val="25"/>
  </w:num>
  <w:num w:numId="16" w16cid:durableId="1458720982">
    <w:abstractNumId w:val="2"/>
  </w:num>
  <w:num w:numId="17" w16cid:durableId="97723925">
    <w:abstractNumId w:val="13"/>
  </w:num>
  <w:num w:numId="18" w16cid:durableId="1955667362">
    <w:abstractNumId w:val="9"/>
  </w:num>
  <w:num w:numId="19" w16cid:durableId="80880314">
    <w:abstractNumId w:val="1"/>
  </w:num>
  <w:num w:numId="20" w16cid:durableId="523639754">
    <w:abstractNumId w:val="7"/>
  </w:num>
  <w:num w:numId="21" w16cid:durableId="1096439460">
    <w:abstractNumId w:val="12"/>
  </w:num>
  <w:num w:numId="22" w16cid:durableId="535123995">
    <w:abstractNumId w:val="15"/>
  </w:num>
  <w:num w:numId="23" w16cid:durableId="1138105960">
    <w:abstractNumId w:val="18"/>
  </w:num>
  <w:num w:numId="24" w16cid:durableId="1172524791">
    <w:abstractNumId w:val="14"/>
  </w:num>
  <w:num w:numId="25" w16cid:durableId="440684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8518007">
    <w:abstractNumId w:val="1"/>
  </w:num>
  <w:num w:numId="27" w16cid:durableId="2089031039">
    <w:abstractNumId w:val="10"/>
  </w:num>
  <w:num w:numId="28" w16cid:durableId="360319923">
    <w:abstractNumId w:val="24"/>
  </w:num>
  <w:num w:numId="29" w16cid:durableId="11011438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1414"/>
    <w:rsid w:val="00014494"/>
    <w:rsid w:val="0001505C"/>
    <w:rsid w:val="000152C9"/>
    <w:rsid w:val="00015B2A"/>
    <w:rsid w:val="0001681B"/>
    <w:rsid w:val="0001724D"/>
    <w:rsid w:val="0002160F"/>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087C"/>
    <w:rsid w:val="0004348C"/>
    <w:rsid w:val="00043D18"/>
    <w:rsid w:val="00043DB9"/>
    <w:rsid w:val="00044EE7"/>
    <w:rsid w:val="00045D7A"/>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5C65"/>
    <w:rsid w:val="00077863"/>
    <w:rsid w:val="0008008A"/>
    <w:rsid w:val="0008050F"/>
    <w:rsid w:val="000805B5"/>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2C26"/>
    <w:rsid w:val="000C4B12"/>
    <w:rsid w:val="000C7D5E"/>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656D"/>
    <w:rsid w:val="000F7702"/>
    <w:rsid w:val="000F7E6D"/>
    <w:rsid w:val="00100C96"/>
    <w:rsid w:val="001010E3"/>
    <w:rsid w:val="00102ADE"/>
    <w:rsid w:val="001041F9"/>
    <w:rsid w:val="00105669"/>
    <w:rsid w:val="001058A9"/>
    <w:rsid w:val="0010671F"/>
    <w:rsid w:val="00106E1C"/>
    <w:rsid w:val="00107288"/>
    <w:rsid w:val="0011020E"/>
    <w:rsid w:val="0011189B"/>
    <w:rsid w:val="001132AA"/>
    <w:rsid w:val="0011338C"/>
    <w:rsid w:val="00113479"/>
    <w:rsid w:val="00114392"/>
    <w:rsid w:val="0011472E"/>
    <w:rsid w:val="00117615"/>
    <w:rsid w:val="0012033C"/>
    <w:rsid w:val="00120E95"/>
    <w:rsid w:val="00120FEA"/>
    <w:rsid w:val="0012113B"/>
    <w:rsid w:val="001213BB"/>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6E91"/>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1ED8"/>
    <w:rsid w:val="001929FC"/>
    <w:rsid w:val="0019329B"/>
    <w:rsid w:val="00193D1E"/>
    <w:rsid w:val="001964C4"/>
    <w:rsid w:val="00196789"/>
    <w:rsid w:val="001A1D18"/>
    <w:rsid w:val="001A1D8F"/>
    <w:rsid w:val="001A2906"/>
    <w:rsid w:val="001A47BE"/>
    <w:rsid w:val="001A6DD8"/>
    <w:rsid w:val="001A76A0"/>
    <w:rsid w:val="001B1713"/>
    <w:rsid w:val="001B2BA3"/>
    <w:rsid w:val="001B3497"/>
    <w:rsid w:val="001B4863"/>
    <w:rsid w:val="001B6785"/>
    <w:rsid w:val="001B7777"/>
    <w:rsid w:val="001B7D2E"/>
    <w:rsid w:val="001C010E"/>
    <w:rsid w:val="001C350C"/>
    <w:rsid w:val="001C4B10"/>
    <w:rsid w:val="001C5163"/>
    <w:rsid w:val="001C5DA8"/>
    <w:rsid w:val="001C68A5"/>
    <w:rsid w:val="001C7ACB"/>
    <w:rsid w:val="001D0D07"/>
    <w:rsid w:val="001D30EA"/>
    <w:rsid w:val="001D3324"/>
    <w:rsid w:val="001D4F9B"/>
    <w:rsid w:val="001D5E56"/>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2E94"/>
    <w:rsid w:val="001F3207"/>
    <w:rsid w:val="001F700D"/>
    <w:rsid w:val="001F714B"/>
    <w:rsid w:val="001F7299"/>
    <w:rsid w:val="001F799D"/>
    <w:rsid w:val="00200386"/>
    <w:rsid w:val="002024BD"/>
    <w:rsid w:val="00203AF6"/>
    <w:rsid w:val="00204CA4"/>
    <w:rsid w:val="00204F06"/>
    <w:rsid w:val="00206BE3"/>
    <w:rsid w:val="0020783B"/>
    <w:rsid w:val="002102B8"/>
    <w:rsid w:val="00211294"/>
    <w:rsid w:val="002123FB"/>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29C"/>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081"/>
    <w:rsid w:val="002941A9"/>
    <w:rsid w:val="002963D6"/>
    <w:rsid w:val="00296FA5"/>
    <w:rsid w:val="00297683"/>
    <w:rsid w:val="002A31C6"/>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4508"/>
    <w:rsid w:val="00345602"/>
    <w:rsid w:val="003458B6"/>
    <w:rsid w:val="00345DF0"/>
    <w:rsid w:val="00347338"/>
    <w:rsid w:val="003479D1"/>
    <w:rsid w:val="0035000E"/>
    <w:rsid w:val="00351984"/>
    <w:rsid w:val="00351A3C"/>
    <w:rsid w:val="0035288F"/>
    <w:rsid w:val="003529E8"/>
    <w:rsid w:val="00352EAC"/>
    <w:rsid w:val="00353F3B"/>
    <w:rsid w:val="003563D7"/>
    <w:rsid w:val="0035666D"/>
    <w:rsid w:val="00357063"/>
    <w:rsid w:val="003576F2"/>
    <w:rsid w:val="00360A8F"/>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48FE"/>
    <w:rsid w:val="00385AAC"/>
    <w:rsid w:val="00386D58"/>
    <w:rsid w:val="00390FC0"/>
    <w:rsid w:val="0039202A"/>
    <w:rsid w:val="003930BA"/>
    <w:rsid w:val="00393188"/>
    <w:rsid w:val="003934C5"/>
    <w:rsid w:val="00393564"/>
    <w:rsid w:val="003942D9"/>
    <w:rsid w:val="00395198"/>
    <w:rsid w:val="003958F5"/>
    <w:rsid w:val="00396167"/>
    <w:rsid w:val="00396DF6"/>
    <w:rsid w:val="003A0097"/>
    <w:rsid w:val="003A0169"/>
    <w:rsid w:val="003A074F"/>
    <w:rsid w:val="003A0D0D"/>
    <w:rsid w:val="003A22B8"/>
    <w:rsid w:val="003A2D9B"/>
    <w:rsid w:val="003A35A8"/>
    <w:rsid w:val="003A3728"/>
    <w:rsid w:val="003A4A38"/>
    <w:rsid w:val="003A70E0"/>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3404"/>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20BD4"/>
    <w:rsid w:val="00420DFB"/>
    <w:rsid w:val="0042200D"/>
    <w:rsid w:val="00422E6F"/>
    <w:rsid w:val="0042471F"/>
    <w:rsid w:val="00426903"/>
    <w:rsid w:val="00426F02"/>
    <w:rsid w:val="00427F99"/>
    <w:rsid w:val="00430780"/>
    <w:rsid w:val="00431882"/>
    <w:rsid w:val="0043235B"/>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2FD"/>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1EDA"/>
    <w:rsid w:val="004C21FC"/>
    <w:rsid w:val="004C4642"/>
    <w:rsid w:val="004C4C51"/>
    <w:rsid w:val="004C6E79"/>
    <w:rsid w:val="004C757F"/>
    <w:rsid w:val="004C7823"/>
    <w:rsid w:val="004C7FED"/>
    <w:rsid w:val="004D174B"/>
    <w:rsid w:val="004D1975"/>
    <w:rsid w:val="004D5B3E"/>
    <w:rsid w:val="004D7A11"/>
    <w:rsid w:val="004E40B3"/>
    <w:rsid w:val="004E4533"/>
    <w:rsid w:val="004E4E60"/>
    <w:rsid w:val="004E5070"/>
    <w:rsid w:val="004E5C7F"/>
    <w:rsid w:val="004E71FB"/>
    <w:rsid w:val="004E7C55"/>
    <w:rsid w:val="004F06AE"/>
    <w:rsid w:val="004F07E6"/>
    <w:rsid w:val="004F1A2F"/>
    <w:rsid w:val="004F1EF1"/>
    <w:rsid w:val="004F2A44"/>
    <w:rsid w:val="004F311E"/>
    <w:rsid w:val="005036FF"/>
    <w:rsid w:val="00505551"/>
    <w:rsid w:val="00506E0D"/>
    <w:rsid w:val="005070E1"/>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86C"/>
    <w:rsid w:val="005A36BA"/>
    <w:rsid w:val="005A4DCA"/>
    <w:rsid w:val="005A5348"/>
    <w:rsid w:val="005A5F65"/>
    <w:rsid w:val="005A664E"/>
    <w:rsid w:val="005A7B42"/>
    <w:rsid w:val="005B1E9E"/>
    <w:rsid w:val="005B2A82"/>
    <w:rsid w:val="005B4447"/>
    <w:rsid w:val="005B55A0"/>
    <w:rsid w:val="005B5A20"/>
    <w:rsid w:val="005B5FAA"/>
    <w:rsid w:val="005B651F"/>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0901"/>
    <w:rsid w:val="005E1753"/>
    <w:rsid w:val="005E18B6"/>
    <w:rsid w:val="005E1A90"/>
    <w:rsid w:val="005E1B6E"/>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576E"/>
    <w:rsid w:val="00615F5C"/>
    <w:rsid w:val="00625976"/>
    <w:rsid w:val="006259B8"/>
    <w:rsid w:val="00625D96"/>
    <w:rsid w:val="00626619"/>
    <w:rsid w:val="006301DC"/>
    <w:rsid w:val="00630823"/>
    <w:rsid w:val="00631485"/>
    <w:rsid w:val="00632388"/>
    <w:rsid w:val="0063276E"/>
    <w:rsid w:val="00632A69"/>
    <w:rsid w:val="00632B61"/>
    <w:rsid w:val="00633370"/>
    <w:rsid w:val="0063363F"/>
    <w:rsid w:val="00633D06"/>
    <w:rsid w:val="00634F30"/>
    <w:rsid w:val="0063590E"/>
    <w:rsid w:val="0063688D"/>
    <w:rsid w:val="006405F3"/>
    <w:rsid w:val="006412CF"/>
    <w:rsid w:val="00641A01"/>
    <w:rsid w:val="00641DE2"/>
    <w:rsid w:val="00641EBF"/>
    <w:rsid w:val="00641F3A"/>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36F0"/>
    <w:rsid w:val="00694B14"/>
    <w:rsid w:val="00694CF0"/>
    <w:rsid w:val="0069534E"/>
    <w:rsid w:val="00695770"/>
    <w:rsid w:val="00695A66"/>
    <w:rsid w:val="00696948"/>
    <w:rsid w:val="00696CC0"/>
    <w:rsid w:val="006A012B"/>
    <w:rsid w:val="006A05A1"/>
    <w:rsid w:val="006A2F12"/>
    <w:rsid w:val="006A3605"/>
    <w:rsid w:val="006A43E0"/>
    <w:rsid w:val="006B0313"/>
    <w:rsid w:val="006B13D7"/>
    <w:rsid w:val="006B26EA"/>
    <w:rsid w:val="006B2ADD"/>
    <w:rsid w:val="006B2D51"/>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1F0"/>
    <w:rsid w:val="006E348F"/>
    <w:rsid w:val="006E657C"/>
    <w:rsid w:val="006F0B14"/>
    <w:rsid w:val="006F22AF"/>
    <w:rsid w:val="006F2914"/>
    <w:rsid w:val="006F2AAA"/>
    <w:rsid w:val="006F3302"/>
    <w:rsid w:val="006F3A49"/>
    <w:rsid w:val="006F414F"/>
    <w:rsid w:val="006F59F2"/>
    <w:rsid w:val="006F72E3"/>
    <w:rsid w:val="006F7E1F"/>
    <w:rsid w:val="0070045D"/>
    <w:rsid w:val="00700E8E"/>
    <w:rsid w:val="0070162F"/>
    <w:rsid w:val="00703820"/>
    <w:rsid w:val="00703B50"/>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655C1"/>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13F8"/>
    <w:rsid w:val="007B39C2"/>
    <w:rsid w:val="007B4925"/>
    <w:rsid w:val="007B5187"/>
    <w:rsid w:val="007B589B"/>
    <w:rsid w:val="007B6372"/>
    <w:rsid w:val="007B6481"/>
    <w:rsid w:val="007C221B"/>
    <w:rsid w:val="007C25FC"/>
    <w:rsid w:val="007C2D4C"/>
    <w:rsid w:val="007C3235"/>
    <w:rsid w:val="007C3326"/>
    <w:rsid w:val="007C39C4"/>
    <w:rsid w:val="007C4D6D"/>
    <w:rsid w:val="007C593B"/>
    <w:rsid w:val="007C6529"/>
    <w:rsid w:val="007D009B"/>
    <w:rsid w:val="007D038B"/>
    <w:rsid w:val="007D0426"/>
    <w:rsid w:val="007D0851"/>
    <w:rsid w:val="007D0E7A"/>
    <w:rsid w:val="007D0F98"/>
    <w:rsid w:val="007D292C"/>
    <w:rsid w:val="007D39EA"/>
    <w:rsid w:val="007D492C"/>
    <w:rsid w:val="007D58A3"/>
    <w:rsid w:val="007E1516"/>
    <w:rsid w:val="007E332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56AC"/>
    <w:rsid w:val="00806600"/>
    <w:rsid w:val="00806CB1"/>
    <w:rsid w:val="0080722F"/>
    <w:rsid w:val="0080794D"/>
    <w:rsid w:val="00811EA5"/>
    <w:rsid w:val="00812035"/>
    <w:rsid w:val="00815CD3"/>
    <w:rsid w:val="00817F25"/>
    <w:rsid w:val="00821380"/>
    <w:rsid w:val="00827AF7"/>
    <w:rsid w:val="0083122D"/>
    <w:rsid w:val="00831293"/>
    <w:rsid w:val="008322D4"/>
    <w:rsid w:val="008328AE"/>
    <w:rsid w:val="00832C33"/>
    <w:rsid w:val="00833840"/>
    <w:rsid w:val="008338C8"/>
    <w:rsid w:val="008339A8"/>
    <w:rsid w:val="008339E0"/>
    <w:rsid w:val="0083418C"/>
    <w:rsid w:val="008346FA"/>
    <w:rsid w:val="0083561A"/>
    <w:rsid w:val="008376CD"/>
    <w:rsid w:val="00837CCC"/>
    <w:rsid w:val="00837FB3"/>
    <w:rsid w:val="00840658"/>
    <w:rsid w:val="00840AEF"/>
    <w:rsid w:val="00841240"/>
    <w:rsid w:val="00842FF1"/>
    <w:rsid w:val="0084433E"/>
    <w:rsid w:val="0084450E"/>
    <w:rsid w:val="0084458C"/>
    <w:rsid w:val="0084508D"/>
    <w:rsid w:val="00846B8C"/>
    <w:rsid w:val="008528FE"/>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A85"/>
    <w:rsid w:val="008A19A1"/>
    <w:rsid w:val="008A1FBA"/>
    <w:rsid w:val="008A2400"/>
    <w:rsid w:val="008A28C4"/>
    <w:rsid w:val="008A3569"/>
    <w:rsid w:val="008A41EC"/>
    <w:rsid w:val="008A4E07"/>
    <w:rsid w:val="008A5C42"/>
    <w:rsid w:val="008A6BC8"/>
    <w:rsid w:val="008A7A66"/>
    <w:rsid w:val="008B0819"/>
    <w:rsid w:val="008B391E"/>
    <w:rsid w:val="008B4667"/>
    <w:rsid w:val="008B49D2"/>
    <w:rsid w:val="008C0A43"/>
    <w:rsid w:val="008C117A"/>
    <w:rsid w:val="008C184B"/>
    <w:rsid w:val="008C19EE"/>
    <w:rsid w:val="008C2305"/>
    <w:rsid w:val="008C31E5"/>
    <w:rsid w:val="008C360A"/>
    <w:rsid w:val="008C3E44"/>
    <w:rsid w:val="008C5E52"/>
    <w:rsid w:val="008C73CF"/>
    <w:rsid w:val="008C7ACC"/>
    <w:rsid w:val="008D02CE"/>
    <w:rsid w:val="008D296C"/>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126"/>
    <w:rsid w:val="008E7AAE"/>
    <w:rsid w:val="008F14B2"/>
    <w:rsid w:val="008F24B8"/>
    <w:rsid w:val="008F3C9F"/>
    <w:rsid w:val="008F56E9"/>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E05"/>
    <w:rsid w:val="00915022"/>
    <w:rsid w:val="009165DF"/>
    <w:rsid w:val="00916FCE"/>
    <w:rsid w:val="00920F0B"/>
    <w:rsid w:val="00921FB2"/>
    <w:rsid w:val="0092227F"/>
    <w:rsid w:val="00922E14"/>
    <w:rsid w:val="00927203"/>
    <w:rsid w:val="0093058E"/>
    <w:rsid w:val="00930E85"/>
    <w:rsid w:val="00931815"/>
    <w:rsid w:val="009321DD"/>
    <w:rsid w:val="00933361"/>
    <w:rsid w:val="00933A54"/>
    <w:rsid w:val="009343B2"/>
    <w:rsid w:val="00935148"/>
    <w:rsid w:val="00935EDF"/>
    <w:rsid w:val="009361F6"/>
    <w:rsid w:val="00936C3D"/>
    <w:rsid w:val="009411BD"/>
    <w:rsid w:val="009411E6"/>
    <w:rsid w:val="0094383D"/>
    <w:rsid w:val="009439AD"/>
    <w:rsid w:val="009440DA"/>
    <w:rsid w:val="0094610F"/>
    <w:rsid w:val="00947266"/>
    <w:rsid w:val="009478AB"/>
    <w:rsid w:val="00947E6C"/>
    <w:rsid w:val="0095023F"/>
    <w:rsid w:val="00950B3D"/>
    <w:rsid w:val="00950E1F"/>
    <w:rsid w:val="00951082"/>
    <w:rsid w:val="009514D8"/>
    <w:rsid w:val="00951F96"/>
    <w:rsid w:val="00954217"/>
    <w:rsid w:val="00954BB0"/>
    <w:rsid w:val="00954F7F"/>
    <w:rsid w:val="00956D59"/>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2256"/>
    <w:rsid w:val="00992B18"/>
    <w:rsid w:val="009939A6"/>
    <w:rsid w:val="00993CED"/>
    <w:rsid w:val="0099423B"/>
    <w:rsid w:val="0099477C"/>
    <w:rsid w:val="0099514B"/>
    <w:rsid w:val="00995947"/>
    <w:rsid w:val="0099725B"/>
    <w:rsid w:val="00997A47"/>
    <w:rsid w:val="00997B31"/>
    <w:rsid w:val="009A32F3"/>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9F74C1"/>
    <w:rsid w:val="00A00C6E"/>
    <w:rsid w:val="00A01BDA"/>
    <w:rsid w:val="00A0372C"/>
    <w:rsid w:val="00A03F16"/>
    <w:rsid w:val="00A04318"/>
    <w:rsid w:val="00A04966"/>
    <w:rsid w:val="00A061BA"/>
    <w:rsid w:val="00A06B73"/>
    <w:rsid w:val="00A07A38"/>
    <w:rsid w:val="00A1505D"/>
    <w:rsid w:val="00A1518F"/>
    <w:rsid w:val="00A154BC"/>
    <w:rsid w:val="00A15CB6"/>
    <w:rsid w:val="00A1784F"/>
    <w:rsid w:val="00A17906"/>
    <w:rsid w:val="00A20F39"/>
    <w:rsid w:val="00A21475"/>
    <w:rsid w:val="00A221C1"/>
    <w:rsid w:val="00A222E2"/>
    <w:rsid w:val="00A24252"/>
    <w:rsid w:val="00A24CBD"/>
    <w:rsid w:val="00A24CCB"/>
    <w:rsid w:val="00A25B73"/>
    <w:rsid w:val="00A26A0E"/>
    <w:rsid w:val="00A279F2"/>
    <w:rsid w:val="00A30764"/>
    <w:rsid w:val="00A31FBF"/>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7909"/>
    <w:rsid w:val="00A7031C"/>
    <w:rsid w:val="00A706D1"/>
    <w:rsid w:val="00A70E89"/>
    <w:rsid w:val="00A7165C"/>
    <w:rsid w:val="00A71A95"/>
    <w:rsid w:val="00A72B23"/>
    <w:rsid w:val="00A73CE6"/>
    <w:rsid w:val="00A73DC6"/>
    <w:rsid w:val="00A7463D"/>
    <w:rsid w:val="00A746A1"/>
    <w:rsid w:val="00A75043"/>
    <w:rsid w:val="00A75171"/>
    <w:rsid w:val="00A81E2B"/>
    <w:rsid w:val="00A8270D"/>
    <w:rsid w:val="00A84627"/>
    <w:rsid w:val="00A855F2"/>
    <w:rsid w:val="00A85755"/>
    <w:rsid w:val="00A85773"/>
    <w:rsid w:val="00A87CD3"/>
    <w:rsid w:val="00A930C9"/>
    <w:rsid w:val="00A939FD"/>
    <w:rsid w:val="00A96177"/>
    <w:rsid w:val="00A9654C"/>
    <w:rsid w:val="00A9684E"/>
    <w:rsid w:val="00A969CE"/>
    <w:rsid w:val="00AA1824"/>
    <w:rsid w:val="00AA2055"/>
    <w:rsid w:val="00AA6DC8"/>
    <w:rsid w:val="00AB0614"/>
    <w:rsid w:val="00AB127A"/>
    <w:rsid w:val="00AB2EDE"/>
    <w:rsid w:val="00AB3F66"/>
    <w:rsid w:val="00AB466F"/>
    <w:rsid w:val="00AB4A5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40EF"/>
    <w:rsid w:val="00AD5DB7"/>
    <w:rsid w:val="00AD7246"/>
    <w:rsid w:val="00AD777B"/>
    <w:rsid w:val="00AE39E4"/>
    <w:rsid w:val="00AE5A66"/>
    <w:rsid w:val="00AE5D8D"/>
    <w:rsid w:val="00AF31B6"/>
    <w:rsid w:val="00AF3D5B"/>
    <w:rsid w:val="00AF4B6A"/>
    <w:rsid w:val="00B009CD"/>
    <w:rsid w:val="00B015F5"/>
    <w:rsid w:val="00B01DD4"/>
    <w:rsid w:val="00B02182"/>
    <w:rsid w:val="00B0414B"/>
    <w:rsid w:val="00B0524A"/>
    <w:rsid w:val="00B07401"/>
    <w:rsid w:val="00B10E97"/>
    <w:rsid w:val="00B1305A"/>
    <w:rsid w:val="00B154C6"/>
    <w:rsid w:val="00B158EA"/>
    <w:rsid w:val="00B16487"/>
    <w:rsid w:val="00B16B75"/>
    <w:rsid w:val="00B17D77"/>
    <w:rsid w:val="00B20BC6"/>
    <w:rsid w:val="00B216F9"/>
    <w:rsid w:val="00B227D2"/>
    <w:rsid w:val="00B23A36"/>
    <w:rsid w:val="00B249A6"/>
    <w:rsid w:val="00B25746"/>
    <w:rsid w:val="00B25D8F"/>
    <w:rsid w:val="00B27368"/>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7DF"/>
    <w:rsid w:val="00B83AF3"/>
    <w:rsid w:val="00B83C38"/>
    <w:rsid w:val="00B84975"/>
    <w:rsid w:val="00B86CE5"/>
    <w:rsid w:val="00B87AEB"/>
    <w:rsid w:val="00B907A6"/>
    <w:rsid w:val="00B90EF6"/>
    <w:rsid w:val="00B92262"/>
    <w:rsid w:val="00B948C7"/>
    <w:rsid w:val="00B94E4F"/>
    <w:rsid w:val="00B9699E"/>
    <w:rsid w:val="00B97E2F"/>
    <w:rsid w:val="00B97F48"/>
    <w:rsid w:val="00BA113A"/>
    <w:rsid w:val="00BA177A"/>
    <w:rsid w:val="00BA2AB6"/>
    <w:rsid w:val="00BA459A"/>
    <w:rsid w:val="00BA5493"/>
    <w:rsid w:val="00BA6A57"/>
    <w:rsid w:val="00BA7271"/>
    <w:rsid w:val="00BB08FD"/>
    <w:rsid w:val="00BB2F73"/>
    <w:rsid w:val="00BB3596"/>
    <w:rsid w:val="00BB3C6B"/>
    <w:rsid w:val="00BB41B9"/>
    <w:rsid w:val="00BB421B"/>
    <w:rsid w:val="00BB6125"/>
    <w:rsid w:val="00BB6F9B"/>
    <w:rsid w:val="00BB725E"/>
    <w:rsid w:val="00BB7DF5"/>
    <w:rsid w:val="00BC01E5"/>
    <w:rsid w:val="00BC0803"/>
    <w:rsid w:val="00BC22EF"/>
    <w:rsid w:val="00BC260F"/>
    <w:rsid w:val="00BC27C2"/>
    <w:rsid w:val="00BC2999"/>
    <w:rsid w:val="00BC3B16"/>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3A74"/>
    <w:rsid w:val="00BF42EA"/>
    <w:rsid w:val="00BF4448"/>
    <w:rsid w:val="00BF448E"/>
    <w:rsid w:val="00BF4A48"/>
    <w:rsid w:val="00BF56E2"/>
    <w:rsid w:val="00BF66DD"/>
    <w:rsid w:val="00BF7283"/>
    <w:rsid w:val="00C00526"/>
    <w:rsid w:val="00C01C98"/>
    <w:rsid w:val="00C024C7"/>
    <w:rsid w:val="00C035F2"/>
    <w:rsid w:val="00C04939"/>
    <w:rsid w:val="00C06554"/>
    <w:rsid w:val="00C06968"/>
    <w:rsid w:val="00C06B03"/>
    <w:rsid w:val="00C108BF"/>
    <w:rsid w:val="00C1096F"/>
    <w:rsid w:val="00C10FC9"/>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7E1B"/>
    <w:rsid w:val="00C40978"/>
    <w:rsid w:val="00C40EA0"/>
    <w:rsid w:val="00C41510"/>
    <w:rsid w:val="00C4372C"/>
    <w:rsid w:val="00C43770"/>
    <w:rsid w:val="00C45944"/>
    <w:rsid w:val="00C472E9"/>
    <w:rsid w:val="00C47614"/>
    <w:rsid w:val="00C47EC0"/>
    <w:rsid w:val="00C51C22"/>
    <w:rsid w:val="00C53E4D"/>
    <w:rsid w:val="00C5573B"/>
    <w:rsid w:val="00C55A44"/>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3D8"/>
    <w:rsid w:val="00C83AAE"/>
    <w:rsid w:val="00C87895"/>
    <w:rsid w:val="00C902AF"/>
    <w:rsid w:val="00C9090C"/>
    <w:rsid w:val="00C92DFF"/>
    <w:rsid w:val="00C936C9"/>
    <w:rsid w:val="00C93A6B"/>
    <w:rsid w:val="00C93DE2"/>
    <w:rsid w:val="00C9443F"/>
    <w:rsid w:val="00C96293"/>
    <w:rsid w:val="00C97591"/>
    <w:rsid w:val="00CA0A66"/>
    <w:rsid w:val="00CA15DE"/>
    <w:rsid w:val="00CA188B"/>
    <w:rsid w:val="00CA1DCF"/>
    <w:rsid w:val="00CA2643"/>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FF6"/>
    <w:rsid w:val="00CE732B"/>
    <w:rsid w:val="00CF018D"/>
    <w:rsid w:val="00CF0779"/>
    <w:rsid w:val="00CF2A89"/>
    <w:rsid w:val="00CF4524"/>
    <w:rsid w:val="00CF4AB0"/>
    <w:rsid w:val="00CF4B3E"/>
    <w:rsid w:val="00CF5869"/>
    <w:rsid w:val="00CF79A8"/>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76B"/>
    <w:rsid w:val="00D22EA0"/>
    <w:rsid w:val="00D241DF"/>
    <w:rsid w:val="00D253D5"/>
    <w:rsid w:val="00D255A4"/>
    <w:rsid w:val="00D2605A"/>
    <w:rsid w:val="00D27052"/>
    <w:rsid w:val="00D27E72"/>
    <w:rsid w:val="00D27FF7"/>
    <w:rsid w:val="00D31109"/>
    <w:rsid w:val="00D31139"/>
    <w:rsid w:val="00D31FF6"/>
    <w:rsid w:val="00D3481A"/>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1C1F"/>
    <w:rsid w:val="00D63B9B"/>
    <w:rsid w:val="00D64CD3"/>
    <w:rsid w:val="00D64D8A"/>
    <w:rsid w:val="00D65734"/>
    <w:rsid w:val="00D65989"/>
    <w:rsid w:val="00D67F93"/>
    <w:rsid w:val="00D70C2A"/>
    <w:rsid w:val="00D7126C"/>
    <w:rsid w:val="00D73F63"/>
    <w:rsid w:val="00D740F1"/>
    <w:rsid w:val="00D742ED"/>
    <w:rsid w:val="00D74FAC"/>
    <w:rsid w:val="00D76AA7"/>
    <w:rsid w:val="00D77D08"/>
    <w:rsid w:val="00D806BE"/>
    <w:rsid w:val="00D81057"/>
    <w:rsid w:val="00D81EA8"/>
    <w:rsid w:val="00D846D0"/>
    <w:rsid w:val="00D85ECE"/>
    <w:rsid w:val="00D8738D"/>
    <w:rsid w:val="00D87918"/>
    <w:rsid w:val="00D87C2E"/>
    <w:rsid w:val="00D9068B"/>
    <w:rsid w:val="00D91479"/>
    <w:rsid w:val="00D91998"/>
    <w:rsid w:val="00D91AD8"/>
    <w:rsid w:val="00D91BAE"/>
    <w:rsid w:val="00D92C35"/>
    <w:rsid w:val="00D93E75"/>
    <w:rsid w:val="00D93F98"/>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2B6E"/>
    <w:rsid w:val="00DC3204"/>
    <w:rsid w:val="00DC4B9E"/>
    <w:rsid w:val="00DC5BB2"/>
    <w:rsid w:val="00DC651E"/>
    <w:rsid w:val="00DC7717"/>
    <w:rsid w:val="00DC7959"/>
    <w:rsid w:val="00DD05D6"/>
    <w:rsid w:val="00DD10EF"/>
    <w:rsid w:val="00DD14EF"/>
    <w:rsid w:val="00DD1ABC"/>
    <w:rsid w:val="00DD33D7"/>
    <w:rsid w:val="00DD3A1D"/>
    <w:rsid w:val="00DD4F59"/>
    <w:rsid w:val="00DD6E78"/>
    <w:rsid w:val="00DE0B1D"/>
    <w:rsid w:val="00DE0CFE"/>
    <w:rsid w:val="00DE0EF6"/>
    <w:rsid w:val="00DE10A0"/>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7423"/>
    <w:rsid w:val="00E07589"/>
    <w:rsid w:val="00E119CF"/>
    <w:rsid w:val="00E135F5"/>
    <w:rsid w:val="00E1591C"/>
    <w:rsid w:val="00E16861"/>
    <w:rsid w:val="00E17CE9"/>
    <w:rsid w:val="00E20837"/>
    <w:rsid w:val="00E215F2"/>
    <w:rsid w:val="00E239EE"/>
    <w:rsid w:val="00E23EB6"/>
    <w:rsid w:val="00E24100"/>
    <w:rsid w:val="00E26154"/>
    <w:rsid w:val="00E27966"/>
    <w:rsid w:val="00E3157E"/>
    <w:rsid w:val="00E3183D"/>
    <w:rsid w:val="00E3274F"/>
    <w:rsid w:val="00E34009"/>
    <w:rsid w:val="00E349BD"/>
    <w:rsid w:val="00E4050C"/>
    <w:rsid w:val="00E40DA8"/>
    <w:rsid w:val="00E430A0"/>
    <w:rsid w:val="00E4469C"/>
    <w:rsid w:val="00E447EA"/>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3338"/>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DDF"/>
    <w:rsid w:val="00EC2871"/>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4003"/>
    <w:rsid w:val="00EE5099"/>
    <w:rsid w:val="00EF08E6"/>
    <w:rsid w:val="00EF209D"/>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4169"/>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18D"/>
    <w:rsid w:val="00F61BB2"/>
    <w:rsid w:val="00F62A47"/>
    <w:rsid w:val="00F62F94"/>
    <w:rsid w:val="00F636D9"/>
    <w:rsid w:val="00F66EEC"/>
    <w:rsid w:val="00F674A0"/>
    <w:rsid w:val="00F70249"/>
    <w:rsid w:val="00F70701"/>
    <w:rsid w:val="00F721CC"/>
    <w:rsid w:val="00F73757"/>
    <w:rsid w:val="00F73B32"/>
    <w:rsid w:val="00F74B99"/>
    <w:rsid w:val="00F75DE8"/>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0D66"/>
    <w:rsid w:val="00FB4A14"/>
    <w:rsid w:val="00FB5A24"/>
    <w:rsid w:val="00FB6443"/>
    <w:rsid w:val="00FB6EE5"/>
    <w:rsid w:val="00FB77F3"/>
    <w:rsid w:val="00FB78E5"/>
    <w:rsid w:val="00FC0A15"/>
    <w:rsid w:val="00FC380E"/>
    <w:rsid w:val="00FC4919"/>
    <w:rsid w:val="00FC5BE6"/>
    <w:rsid w:val="00FC6031"/>
    <w:rsid w:val="00FC7461"/>
    <w:rsid w:val="00FC77CB"/>
    <w:rsid w:val="00FD0BB2"/>
    <w:rsid w:val="00FD127C"/>
    <w:rsid w:val="00FD1B13"/>
    <w:rsid w:val="00FD1F33"/>
    <w:rsid w:val="00FD21F8"/>
    <w:rsid w:val="00FD2584"/>
    <w:rsid w:val="00FD25A0"/>
    <w:rsid w:val="00FD27FE"/>
    <w:rsid w:val="00FD3023"/>
    <w:rsid w:val="00FD463A"/>
    <w:rsid w:val="00FD7A0F"/>
    <w:rsid w:val="00FD7A8A"/>
    <w:rsid w:val="00FE069C"/>
    <w:rsid w:val="00FE09A1"/>
    <w:rsid w:val="00FE0F9A"/>
    <w:rsid w:val="00FE1628"/>
    <w:rsid w:val="00FE1872"/>
    <w:rsid w:val="00FE37D3"/>
    <w:rsid w:val="00FE38DD"/>
    <w:rsid w:val="00FE3A00"/>
    <w:rsid w:val="00FE5E28"/>
    <w:rsid w:val="00FE65BD"/>
    <w:rsid w:val="00FF085E"/>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5B182E9C-FFE6-43FF-A624-C2880ADE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 w:type="paragraph" w:styleId="Revisie">
    <w:name w:val="Revision"/>
    <w:hidden/>
    <w:uiPriority w:val="99"/>
    <w:semiHidden/>
    <w:rsid w:val="00BA7271"/>
    <w:pPr>
      <w:spacing w:after="0" w:line="240" w:lineRule="auto"/>
    </w:pPr>
    <w:rPr>
      <w:rFonts w:ascii="Californian FB" w:eastAsia="Times New Roman" w:hAnsi="Californian FB" w:cs="Times New Roman"/>
      <w:sz w:val="24"/>
      <w:szCs w:val="24"/>
      <w:lang w:eastAsia="nl-NL"/>
    </w:rPr>
  </w:style>
  <w:style w:type="character" w:styleId="Verwijzingopmerking">
    <w:name w:val="annotation reference"/>
    <w:basedOn w:val="Standaardalinea-lettertype"/>
    <w:uiPriority w:val="99"/>
    <w:semiHidden/>
    <w:unhideWhenUsed/>
    <w:rsid w:val="004A62FD"/>
    <w:rPr>
      <w:sz w:val="16"/>
      <w:szCs w:val="16"/>
    </w:rPr>
  </w:style>
  <w:style w:type="paragraph" w:styleId="Tekstopmerking">
    <w:name w:val="annotation text"/>
    <w:basedOn w:val="Standaard"/>
    <w:link w:val="TekstopmerkingChar"/>
    <w:uiPriority w:val="99"/>
    <w:unhideWhenUsed/>
    <w:rsid w:val="004A62FD"/>
    <w:rPr>
      <w:sz w:val="20"/>
      <w:szCs w:val="20"/>
    </w:rPr>
  </w:style>
  <w:style w:type="character" w:customStyle="1" w:styleId="TekstopmerkingChar">
    <w:name w:val="Tekst opmerking Char"/>
    <w:basedOn w:val="Standaardalinea-lettertype"/>
    <w:link w:val="Tekstopmerking"/>
    <w:uiPriority w:val="99"/>
    <w:rsid w:val="004A62FD"/>
    <w:rPr>
      <w:rFonts w:ascii="Californian FB" w:eastAsia="Times New Roman" w:hAnsi="Californian FB"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A62FD"/>
    <w:rPr>
      <w:b/>
      <w:bCs/>
    </w:rPr>
  </w:style>
  <w:style w:type="character" w:customStyle="1" w:styleId="OnderwerpvanopmerkingChar">
    <w:name w:val="Onderwerp van opmerking Char"/>
    <w:basedOn w:val="TekstopmerkingChar"/>
    <w:link w:val="Onderwerpvanopmerking"/>
    <w:uiPriority w:val="99"/>
    <w:semiHidden/>
    <w:rsid w:val="004A62FD"/>
    <w:rPr>
      <w:rFonts w:ascii="Californian FB" w:eastAsia="Times New Roman" w:hAnsi="Californian FB"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ukenhof.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1487</Words>
  <Characters>8179</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Reef, Hetty</dc:creator>
  <cp:keywords/>
  <dc:description/>
  <cp:lastModifiedBy>Annemarie Gerards</cp:lastModifiedBy>
  <cp:revision>5</cp:revision>
  <cp:lastPrinted>2022-08-22T09:52:00Z</cp:lastPrinted>
  <dcterms:created xsi:type="dcterms:W3CDTF">2022-08-12T13:31:00Z</dcterms:created>
  <dcterms:modified xsi:type="dcterms:W3CDTF">2023-02-27T12:21:00Z</dcterms:modified>
</cp:coreProperties>
</file>